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508CC" w14:textId="77777777" w:rsidR="00A94A51" w:rsidRPr="00610998" w:rsidRDefault="00A94A51">
      <w:pPr>
        <w:jc w:val="center"/>
        <w:outlineLvl w:val="0"/>
        <w:rPr>
          <w:b/>
          <w:lang w:val="en-GB"/>
        </w:rPr>
      </w:pPr>
      <w:r w:rsidRPr="00610998">
        <w:rPr>
          <w:b/>
          <w:lang w:val="en-GB"/>
        </w:rPr>
        <w:t xml:space="preserve"> </w:t>
      </w:r>
    </w:p>
    <w:p w14:paraId="7CFF681A" w14:textId="77777777" w:rsidR="00A94A51" w:rsidRPr="00610998" w:rsidRDefault="00A94A51">
      <w:pPr>
        <w:jc w:val="center"/>
        <w:outlineLvl w:val="0"/>
        <w:rPr>
          <w:b/>
        </w:rPr>
      </w:pPr>
    </w:p>
    <w:p w14:paraId="3C922255" w14:textId="62E49FD0" w:rsidR="00A94A51" w:rsidRPr="00610998" w:rsidRDefault="009F1043">
      <w:pPr>
        <w:jc w:val="center"/>
        <w:rPr>
          <w:b/>
          <w:lang w:val="en-GB"/>
        </w:rPr>
      </w:pPr>
      <w:bookmarkStart w:id="0" w:name="OLE_LINK2"/>
      <w:r w:rsidRPr="00610998">
        <w:rPr>
          <w:b/>
          <w:lang w:val="en-GB"/>
        </w:rPr>
        <w:t>Developing an AI-powered Presentation Tool for Engineering Education Using Augmented Reality (AR) Technology</w:t>
      </w:r>
    </w:p>
    <w:bookmarkEnd w:id="0"/>
    <w:p w14:paraId="4D3BDDD6" w14:textId="77777777" w:rsidR="00A94A51" w:rsidRPr="00610998" w:rsidRDefault="00A94A51">
      <w:pPr>
        <w:jc w:val="center"/>
        <w:rPr>
          <w:b/>
          <w:lang w:eastAsia="ja-JP"/>
        </w:rPr>
      </w:pPr>
    </w:p>
    <w:p w14:paraId="0CBA351C" w14:textId="3D0E6FD1" w:rsidR="00A94A51" w:rsidRPr="00610998" w:rsidRDefault="00133FAF">
      <w:pPr>
        <w:pStyle w:val="PlainText"/>
        <w:jc w:val="center"/>
        <w:outlineLvl w:val="0"/>
        <w:rPr>
          <w:rFonts w:ascii="Times New Roman" w:hAnsi="Times New Roman"/>
          <w:sz w:val="24"/>
          <w:lang w:val="en-GB"/>
        </w:rPr>
      </w:pPr>
      <w:r w:rsidRPr="00610998">
        <w:rPr>
          <w:rFonts w:ascii="Times New Roman" w:hAnsi="Times New Roman"/>
          <w:sz w:val="24"/>
          <w:lang w:val="en-US"/>
        </w:rPr>
        <w:t>Y</w:t>
      </w:r>
      <w:r w:rsidR="00A94A51" w:rsidRPr="00610998">
        <w:rPr>
          <w:rFonts w:ascii="Times New Roman" w:hAnsi="Times New Roman"/>
          <w:sz w:val="24"/>
          <w:lang w:val="en-GB"/>
        </w:rPr>
        <w:t>.</w:t>
      </w:r>
      <w:r w:rsidRPr="00610998">
        <w:rPr>
          <w:rFonts w:ascii="Times New Roman" w:hAnsi="Times New Roman"/>
          <w:sz w:val="24"/>
          <w:lang w:val="en-GB"/>
        </w:rPr>
        <w:t>H</w:t>
      </w:r>
      <w:r w:rsidR="00A94A51" w:rsidRPr="00610998">
        <w:rPr>
          <w:rFonts w:ascii="Times New Roman" w:hAnsi="Times New Roman"/>
          <w:sz w:val="24"/>
          <w:lang w:val="en-GB"/>
        </w:rPr>
        <w:t xml:space="preserve">. </w:t>
      </w:r>
      <w:r w:rsidRPr="00610998">
        <w:rPr>
          <w:rFonts w:ascii="Times New Roman" w:hAnsi="Times New Roman"/>
          <w:sz w:val="24"/>
          <w:lang w:val="en-GB"/>
        </w:rPr>
        <w:t>Kwok</w:t>
      </w:r>
      <w:proofErr w:type="gramStart"/>
      <w:r w:rsidR="00A94A51" w:rsidRPr="00610998">
        <w:rPr>
          <w:rFonts w:ascii="Times New Roman" w:hAnsi="Times New Roman"/>
          <w:sz w:val="24"/>
          <w:vertAlign w:val="superscript"/>
          <w:lang w:val="en-GB"/>
        </w:rPr>
        <w:t>*</w:t>
      </w:r>
      <w:r w:rsidR="006061C1" w:rsidRPr="00610998">
        <w:rPr>
          <w:rFonts w:ascii="Times New Roman" w:hAnsi="Times New Roman"/>
          <w:sz w:val="24"/>
          <w:vertAlign w:val="superscript"/>
          <w:lang w:val="en-GB"/>
        </w:rPr>
        <w:t>,a</w:t>
      </w:r>
      <w:proofErr w:type="gramEnd"/>
      <w:r w:rsidRPr="00610998">
        <w:rPr>
          <w:rFonts w:ascii="Times New Roman" w:hAnsi="Times New Roman"/>
          <w:sz w:val="24"/>
          <w:lang w:val="en-GB"/>
        </w:rPr>
        <w:t xml:space="preserve"> </w:t>
      </w:r>
      <w:r w:rsidR="00A0092A">
        <w:rPr>
          <w:rFonts w:ascii="Times New Roman" w:hAnsi="Times New Roman"/>
          <w:sz w:val="24"/>
          <w:lang w:val="en-GB"/>
        </w:rPr>
        <w:t>,</w:t>
      </w:r>
      <w:r w:rsidRPr="00610998">
        <w:rPr>
          <w:rFonts w:ascii="Times New Roman" w:hAnsi="Times New Roman"/>
          <w:sz w:val="24"/>
          <w:lang w:val="en-GB"/>
        </w:rPr>
        <w:t>W.H</w:t>
      </w:r>
      <w:r w:rsidR="00A94A51" w:rsidRPr="00610998">
        <w:rPr>
          <w:rFonts w:ascii="Times New Roman" w:hAnsi="Times New Roman"/>
          <w:sz w:val="24"/>
          <w:lang w:val="en-GB"/>
        </w:rPr>
        <w:t xml:space="preserve">. </w:t>
      </w:r>
      <w:r w:rsidRPr="00610998">
        <w:rPr>
          <w:rFonts w:ascii="Times New Roman" w:hAnsi="Times New Roman"/>
          <w:sz w:val="24"/>
          <w:lang w:val="en-GB"/>
        </w:rPr>
        <w:t>Lui</w:t>
      </w:r>
      <w:r w:rsidR="00A0092A">
        <w:rPr>
          <w:rFonts w:ascii="Times New Roman" w:hAnsi="Times New Roman"/>
          <w:sz w:val="24"/>
          <w:vertAlign w:val="superscript"/>
          <w:lang w:val="en-GB"/>
        </w:rPr>
        <w:t>**,a</w:t>
      </w:r>
      <w:r w:rsidR="00A0092A">
        <w:rPr>
          <w:rFonts w:ascii="Times New Roman" w:hAnsi="Times New Roman"/>
          <w:sz w:val="24"/>
          <w:lang w:val="en-GB"/>
        </w:rPr>
        <w:t>,</w:t>
      </w:r>
      <w:r w:rsidR="00A0092A">
        <w:rPr>
          <w:rFonts w:ascii="Times New Roman" w:hAnsi="Times New Roman"/>
          <w:sz w:val="24"/>
          <w:lang w:val="en-GB"/>
        </w:rPr>
        <w:t xml:space="preserve"> P.H. Ma</w:t>
      </w:r>
      <w:r w:rsidR="009542B2">
        <w:rPr>
          <w:rFonts w:ascii="Times New Roman" w:hAnsi="Times New Roman"/>
          <w:sz w:val="24"/>
          <w:vertAlign w:val="superscript"/>
          <w:lang w:val="en-GB"/>
        </w:rPr>
        <w:t>***,b</w:t>
      </w:r>
      <w:r w:rsidR="00A0092A">
        <w:rPr>
          <w:rFonts w:ascii="Times New Roman" w:hAnsi="Times New Roman"/>
          <w:sz w:val="24"/>
          <w:lang w:val="en-GB"/>
        </w:rPr>
        <w:t>, S.P.Y. Ho</w:t>
      </w:r>
      <w:r w:rsidR="00A0092A" w:rsidRPr="00610998">
        <w:rPr>
          <w:rFonts w:ascii="Times New Roman" w:hAnsi="Times New Roman"/>
          <w:sz w:val="24"/>
          <w:vertAlign w:val="superscript"/>
          <w:lang w:val="en-GB"/>
        </w:rPr>
        <w:t>b</w:t>
      </w:r>
      <w:r w:rsidR="00A0092A">
        <w:rPr>
          <w:rFonts w:ascii="Times New Roman" w:hAnsi="Times New Roman"/>
          <w:sz w:val="24"/>
          <w:lang w:val="en-GB"/>
        </w:rPr>
        <w:t xml:space="preserve">, S.N. </w:t>
      </w:r>
      <w:proofErr w:type="spellStart"/>
      <w:r w:rsidR="00A0092A">
        <w:rPr>
          <w:rFonts w:ascii="Times New Roman" w:hAnsi="Times New Roman"/>
          <w:sz w:val="24"/>
          <w:lang w:val="en-GB"/>
        </w:rPr>
        <w:t>Dung</w:t>
      </w:r>
      <w:r w:rsidR="00A0092A" w:rsidRPr="00610998">
        <w:rPr>
          <w:rFonts w:ascii="Times New Roman" w:hAnsi="Times New Roman"/>
          <w:sz w:val="24"/>
          <w:vertAlign w:val="superscript"/>
          <w:lang w:val="en-GB"/>
        </w:rPr>
        <w:t>b</w:t>
      </w:r>
      <w:proofErr w:type="spellEnd"/>
      <w:r w:rsidR="00A0092A">
        <w:rPr>
          <w:rFonts w:ascii="Times New Roman" w:hAnsi="Times New Roman"/>
          <w:sz w:val="24"/>
          <w:lang w:val="en-GB"/>
        </w:rPr>
        <w:t xml:space="preserve"> and C.O. </w:t>
      </w:r>
      <w:proofErr w:type="spellStart"/>
      <w:r w:rsidR="00A0092A">
        <w:rPr>
          <w:rFonts w:ascii="Times New Roman" w:hAnsi="Times New Roman"/>
          <w:sz w:val="24"/>
          <w:lang w:val="en-GB"/>
        </w:rPr>
        <w:t>Wong</w:t>
      </w:r>
      <w:r w:rsidR="00A0092A" w:rsidRPr="00610998">
        <w:rPr>
          <w:rFonts w:ascii="Times New Roman" w:hAnsi="Times New Roman"/>
          <w:sz w:val="24"/>
          <w:vertAlign w:val="superscript"/>
          <w:lang w:val="en-GB"/>
        </w:rPr>
        <w:t>b</w:t>
      </w:r>
      <w:proofErr w:type="spellEnd"/>
    </w:p>
    <w:p w14:paraId="5E9428E5" w14:textId="77777777" w:rsidR="00A94A51" w:rsidRPr="00610998" w:rsidRDefault="00A94A51">
      <w:pPr>
        <w:pStyle w:val="PlainText"/>
        <w:jc w:val="center"/>
        <w:rPr>
          <w:rFonts w:ascii="Times New Roman" w:hAnsi="Times New Roman"/>
          <w:sz w:val="24"/>
          <w:lang w:val="en-GB"/>
        </w:rPr>
      </w:pPr>
    </w:p>
    <w:p w14:paraId="74F1BC18" w14:textId="7CC253DD" w:rsidR="00A94A51" w:rsidRDefault="005174E7">
      <w:pPr>
        <w:pStyle w:val="PlainText"/>
        <w:jc w:val="center"/>
        <w:rPr>
          <w:rFonts w:ascii="Times New Roman" w:hAnsi="Times New Roman"/>
          <w:sz w:val="24"/>
          <w:lang w:val="en-GB"/>
        </w:rPr>
      </w:pPr>
      <w:r w:rsidRPr="00610998">
        <w:rPr>
          <w:rFonts w:ascii="Times New Roman" w:hAnsi="Times New Roman"/>
          <w:sz w:val="24"/>
          <w:vertAlign w:val="superscript"/>
          <w:lang w:val="en-GB"/>
        </w:rPr>
        <w:t>a</w:t>
      </w:r>
      <w:r w:rsidRPr="00610998">
        <w:rPr>
          <w:rFonts w:ascii="Times New Roman" w:hAnsi="Times New Roman"/>
          <w:sz w:val="24"/>
          <w:lang w:val="en-GB"/>
        </w:rPr>
        <w:t xml:space="preserve"> </w:t>
      </w:r>
      <w:r w:rsidR="00A0092A">
        <w:rPr>
          <w:rFonts w:ascii="Times New Roman" w:hAnsi="Times New Roman"/>
          <w:sz w:val="24"/>
          <w:lang w:val="en-GB"/>
        </w:rPr>
        <w:t xml:space="preserve">Department of IT, </w:t>
      </w:r>
      <w:r w:rsidR="00133FAF" w:rsidRPr="00610998">
        <w:rPr>
          <w:rFonts w:ascii="Times New Roman" w:hAnsi="Times New Roman"/>
          <w:sz w:val="24"/>
          <w:lang w:val="en-GB"/>
        </w:rPr>
        <w:t>Hong Kong Institute of Vocational Education (Sha Tin)</w:t>
      </w:r>
      <w:r w:rsidR="00A94A51" w:rsidRPr="00610998">
        <w:rPr>
          <w:rFonts w:ascii="Times New Roman" w:hAnsi="Times New Roman"/>
          <w:sz w:val="24"/>
          <w:lang w:val="en-GB"/>
        </w:rPr>
        <w:t xml:space="preserve">, </w:t>
      </w:r>
      <w:r w:rsidR="00133FAF" w:rsidRPr="00610998">
        <w:rPr>
          <w:rFonts w:ascii="Times New Roman" w:hAnsi="Times New Roman"/>
          <w:sz w:val="24"/>
          <w:lang w:val="en-GB"/>
        </w:rPr>
        <w:t>Hong Kong</w:t>
      </w:r>
    </w:p>
    <w:p w14:paraId="5A3E743D" w14:textId="634B7870" w:rsidR="00A0092A" w:rsidRDefault="00A0092A" w:rsidP="00A0092A">
      <w:pPr>
        <w:pStyle w:val="PlainText"/>
        <w:jc w:val="center"/>
        <w:rPr>
          <w:rFonts w:ascii="Times New Roman" w:hAnsi="Times New Roman"/>
          <w:sz w:val="24"/>
          <w:lang w:val="en-GB"/>
        </w:rPr>
      </w:pPr>
      <w:r>
        <w:rPr>
          <w:rFonts w:ascii="Times New Roman" w:hAnsi="Times New Roman"/>
          <w:sz w:val="24"/>
          <w:vertAlign w:val="superscript"/>
          <w:lang w:val="en-GB"/>
        </w:rPr>
        <w:t>b</w:t>
      </w:r>
      <w:r w:rsidRPr="00610998">
        <w:rPr>
          <w:rFonts w:ascii="Times New Roman" w:hAnsi="Times New Roman"/>
          <w:sz w:val="24"/>
          <w:lang w:val="en-GB"/>
        </w:rPr>
        <w:t xml:space="preserve"> </w:t>
      </w:r>
      <w:r>
        <w:rPr>
          <w:rFonts w:ascii="Times New Roman" w:hAnsi="Times New Roman"/>
          <w:sz w:val="24"/>
          <w:lang w:val="en-GB"/>
        </w:rPr>
        <w:t>417 Technology Limited, Hong Kong</w:t>
      </w:r>
    </w:p>
    <w:p w14:paraId="730712FF" w14:textId="77777777" w:rsidR="00A94A51" w:rsidRPr="00610998" w:rsidRDefault="00A94A51" w:rsidP="00A0092A">
      <w:pPr>
        <w:pStyle w:val="PlainText"/>
        <w:rPr>
          <w:rFonts w:ascii="Times New Roman" w:hAnsi="Times New Roman"/>
          <w:sz w:val="24"/>
          <w:lang w:val="en-GB"/>
        </w:rPr>
      </w:pPr>
    </w:p>
    <w:p w14:paraId="4BECCD2C" w14:textId="26B9EEC7" w:rsidR="009F1043" w:rsidRPr="00610998" w:rsidRDefault="009F1043" w:rsidP="009F1043">
      <w:pPr>
        <w:pStyle w:val="PlainText"/>
        <w:jc w:val="center"/>
        <w:outlineLvl w:val="0"/>
        <w:rPr>
          <w:rFonts w:ascii="Times New Roman" w:hAnsi="Times New Roman"/>
          <w:sz w:val="24"/>
          <w:lang w:val="en-GB"/>
        </w:rPr>
      </w:pPr>
      <w:r w:rsidRPr="00610998">
        <w:rPr>
          <w:rFonts w:ascii="Times New Roman" w:hAnsi="Times New Roman"/>
          <w:sz w:val="24"/>
          <w:lang w:val="en-GB"/>
        </w:rPr>
        <w:t>*kwokyuho@vtc.edu.hk</w:t>
      </w:r>
      <w:r w:rsidR="009542B2">
        <w:rPr>
          <w:rFonts w:ascii="Times New Roman" w:hAnsi="Times New Roman"/>
          <w:sz w:val="24"/>
          <w:lang w:val="en-GB"/>
        </w:rPr>
        <w:t xml:space="preserve">, </w:t>
      </w:r>
      <w:r w:rsidR="00A0092A">
        <w:rPr>
          <w:rFonts w:ascii="Times New Roman" w:hAnsi="Times New Roman"/>
          <w:sz w:val="24"/>
          <w:lang w:val="en-GB"/>
        </w:rPr>
        <w:t xml:space="preserve"> **luiwahong@vtc.edu.hk</w:t>
      </w:r>
      <w:r w:rsidR="009542B2">
        <w:rPr>
          <w:rFonts w:ascii="Times New Roman" w:hAnsi="Times New Roman"/>
          <w:sz w:val="24"/>
          <w:lang w:val="en-GB"/>
        </w:rPr>
        <w:t xml:space="preserve"> and *** info@417Tech.co</w:t>
      </w:r>
    </w:p>
    <w:p w14:paraId="0DFEC5B8" w14:textId="77777777" w:rsidR="00A94A51" w:rsidRPr="00610998" w:rsidRDefault="00A94A51">
      <w:pPr>
        <w:pStyle w:val="PlainText"/>
        <w:jc w:val="both"/>
        <w:rPr>
          <w:rFonts w:ascii="Times New Roman" w:hAnsi="Times New Roman"/>
          <w:lang w:val="en-GB"/>
        </w:rPr>
      </w:pPr>
    </w:p>
    <w:p w14:paraId="01F3CD22" w14:textId="77777777" w:rsidR="00A94A51" w:rsidRPr="00610998" w:rsidRDefault="00A94A51">
      <w:pPr>
        <w:pStyle w:val="PlainText"/>
        <w:jc w:val="both"/>
        <w:rPr>
          <w:rFonts w:ascii="Times New Roman" w:hAnsi="Times New Roman"/>
          <w:lang w:val="en-GB"/>
        </w:rPr>
      </w:pPr>
    </w:p>
    <w:p w14:paraId="0111480E" w14:textId="77777777" w:rsidR="00A94A51" w:rsidRPr="00610998" w:rsidRDefault="00A94A51">
      <w:pPr>
        <w:pStyle w:val="PlainText"/>
        <w:jc w:val="both"/>
        <w:rPr>
          <w:rFonts w:ascii="Times New Roman" w:hAnsi="Times New Roman"/>
          <w:lang w:val="en-GB"/>
        </w:rPr>
        <w:sectPr w:rsidR="00A94A51" w:rsidRPr="00610998" w:rsidSect="00A43253">
          <w:headerReference w:type="default" r:id="rId7"/>
          <w:type w:val="continuous"/>
          <w:pgSz w:w="11906" w:h="16838"/>
          <w:pgMar w:top="1418" w:right="1134" w:bottom="1134" w:left="1134" w:header="720" w:footer="720" w:gutter="0"/>
          <w:pgNumType w:start="0"/>
          <w:cols w:space="708"/>
          <w:docGrid w:linePitch="360"/>
        </w:sectPr>
      </w:pPr>
    </w:p>
    <w:p w14:paraId="0F05E522" w14:textId="77777777" w:rsidR="00A94A51" w:rsidRPr="00610998" w:rsidRDefault="00A94A51">
      <w:pPr>
        <w:pStyle w:val="PlainText"/>
        <w:jc w:val="both"/>
        <w:rPr>
          <w:rFonts w:ascii="Times New Roman" w:hAnsi="Times New Roman"/>
          <w:b/>
          <w:lang w:val="en-GB"/>
        </w:rPr>
      </w:pPr>
      <w:r w:rsidRPr="00610998">
        <w:rPr>
          <w:rFonts w:ascii="Times New Roman" w:hAnsi="Times New Roman"/>
          <w:b/>
          <w:lang w:val="en-GB"/>
        </w:rPr>
        <w:t>Abstract</w:t>
      </w:r>
    </w:p>
    <w:p w14:paraId="7033FB9F" w14:textId="77777777" w:rsidR="00A94A51" w:rsidRPr="00610998" w:rsidRDefault="00A94A51">
      <w:pPr>
        <w:pStyle w:val="PlainText"/>
        <w:jc w:val="both"/>
        <w:rPr>
          <w:rFonts w:ascii="Times New Roman" w:hAnsi="Times New Roman"/>
          <w:b/>
          <w:lang w:val="en-GB"/>
        </w:rPr>
      </w:pPr>
    </w:p>
    <w:p w14:paraId="4B3AF748" w14:textId="48010C51" w:rsidR="008A6A4B" w:rsidRPr="008A6A4B" w:rsidRDefault="008A6A4B" w:rsidP="008A6A4B">
      <w:pPr>
        <w:pStyle w:val="PlainText"/>
        <w:ind w:firstLine="284"/>
        <w:jc w:val="both"/>
        <w:rPr>
          <w:rFonts w:ascii="Times New Roman" w:hAnsi="Times New Roman"/>
          <w:b/>
          <w:lang w:val="en-HK"/>
        </w:rPr>
      </w:pPr>
      <w:r w:rsidRPr="008A6A4B">
        <w:rPr>
          <w:rFonts w:ascii="Times New Roman" w:hAnsi="Times New Roman"/>
          <w:b/>
          <w:lang w:val="en-HK"/>
        </w:rPr>
        <w:t xml:space="preserve">The COVID-19 pandemic has resulted in a growing demand for innovative online educational tools, particularly in the field of engineering. In response, a team of students from the Hong Kong Institute of Vocational Education (Sha Tin) has developed Present AR, an AI-powered presentation tool that enhances the virtual presentation experience for engineering education. The project has successfully transitioned into a </w:t>
      </w:r>
      <w:r w:rsidR="00B920A2" w:rsidRPr="008A6A4B">
        <w:rPr>
          <w:rFonts w:ascii="Times New Roman" w:hAnsi="Times New Roman"/>
          <w:b/>
          <w:lang w:val="en-HK"/>
        </w:rPr>
        <w:t>start-up</w:t>
      </w:r>
      <w:r w:rsidRPr="008A6A4B">
        <w:rPr>
          <w:rFonts w:ascii="Times New Roman" w:hAnsi="Times New Roman"/>
          <w:b/>
          <w:lang w:val="en-HK"/>
        </w:rPr>
        <w:t xml:space="preserve"> that has been funded by Hong Kong Science and Technology Park, and is currently collaborating with IVE to further develop the product. </w:t>
      </w:r>
    </w:p>
    <w:p w14:paraId="302D685D" w14:textId="77777777" w:rsidR="008A6A4B" w:rsidRPr="008A6A4B" w:rsidRDefault="008A6A4B" w:rsidP="008A6A4B">
      <w:pPr>
        <w:pStyle w:val="PlainText"/>
        <w:jc w:val="both"/>
        <w:rPr>
          <w:rFonts w:ascii="Times New Roman" w:hAnsi="Times New Roman"/>
          <w:b/>
          <w:lang w:val="en-HK"/>
        </w:rPr>
      </w:pPr>
    </w:p>
    <w:p w14:paraId="59097E24" w14:textId="77777777" w:rsidR="008A6A4B" w:rsidRPr="008A6A4B" w:rsidRDefault="008A6A4B" w:rsidP="008A6A4B">
      <w:pPr>
        <w:pStyle w:val="PlainText"/>
        <w:jc w:val="both"/>
        <w:rPr>
          <w:rFonts w:ascii="Times New Roman" w:hAnsi="Times New Roman"/>
          <w:b/>
          <w:lang w:val="en-HK"/>
        </w:rPr>
      </w:pPr>
      <w:r w:rsidRPr="008A6A4B">
        <w:rPr>
          <w:rFonts w:ascii="Times New Roman" w:hAnsi="Times New Roman"/>
          <w:b/>
          <w:lang w:val="en-HK"/>
        </w:rPr>
        <w:t xml:space="preserve">Present AR is a presentation tool that leverages augmented reality (AR) technology and AI algorithms to create a highly interactive and engaging learning experience. The tool enables presenters to virtually interact with engineering models and diagrams, providing a more immersive and dynamic learning experience that can enhance understanding and retention of complex engineering concepts. One of the key features of Present AR is its AI-powered gesture recognition, which tracks the presenter's movements and integrates them seamlessly into the virtual environment, creating a more personalized and immersive learning experience. </w:t>
      </w:r>
    </w:p>
    <w:p w14:paraId="5C391A6C" w14:textId="77777777" w:rsidR="008A6A4B" w:rsidRPr="008A6A4B" w:rsidRDefault="008A6A4B" w:rsidP="008A6A4B">
      <w:pPr>
        <w:pStyle w:val="PlainText"/>
        <w:jc w:val="both"/>
        <w:rPr>
          <w:rFonts w:ascii="Times New Roman" w:hAnsi="Times New Roman"/>
          <w:b/>
          <w:lang w:val="en-HK"/>
        </w:rPr>
      </w:pPr>
    </w:p>
    <w:p w14:paraId="15B777EE" w14:textId="77777777" w:rsidR="008A6A4B" w:rsidRPr="008A6A4B" w:rsidRDefault="008A6A4B" w:rsidP="008A6A4B">
      <w:pPr>
        <w:pStyle w:val="PlainText"/>
        <w:jc w:val="both"/>
        <w:rPr>
          <w:rFonts w:ascii="Times New Roman" w:hAnsi="Times New Roman"/>
          <w:b/>
          <w:lang w:val="en-HK"/>
        </w:rPr>
      </w:pPr>
      <w:r w:rsidRPr="008A6A4B">
        <w:rPr>
          <w:rFonts w:ascii="Times New Roman" w:hAnsi="Times New Roman"/>
          <w:b/>
          <w:lang w:val="en-HK"/>
        </w:rPr>
        <w:t xml:space="preserve">The potential of Present AR to revolutionize engineering education lies in its ability to provide a more dynamic and interactive learning experience. For instance, a presenter could use Present AR to demonstrate the operation of a complex machine or process by virtually manipulating 3D models and providing detailed explanations, facilitating a more effective understanding of the machine or process than through traditional methods. </w:t>
      </w:r>
    </w:p>
    <w:p w14:paraId="3A809F02" w14:textId="77777777" w:rsidR="008A6A4B" w:rsidRPr="008A6A4B" w:rsidRDefault="008A6A4B" w:rsidP="008A6A4B">
      <w:pPr>
        <w:pStyle w:val="PlainText"/>
        <w:jc w:val="both"/>
        <w:rPr>
          <w:rFonts w:ascii="Times New Roman" w:hAnsi="Times New Roman"/>
          <w:b/>
          <w:lang w:val="en-HK"/>
        </w:rPr>
      </w:pPr>
    </w:p>
    <w:p w14:paraId="7360D662" w14:textId="77777777" w:rsidR="008A6A4B" w:rsidRPr="008A6A4B" w:rsidRDefault="008A6A4B" w:rsidP="008A6A4B">
      <w:pPr>
        <w:pStyle w:val="PlainText"/>
        <w:jc w:val="both"/>
        <w:rPr>
          <w:rFonts w:ascii="Times New Roman" w:hAnsi="Times New Roman"/>
          <w:b/>
          <w:lang w:val="en-HK"/>
        </w:rPr>
      </w:pPr>
      <w:r w:rsidRPr="008A6A4B">
        <w:rPr>
          <w:rFonts w:ascii="Times New Roman" w:hAnsi="Times New Roman"/>
          <w:b/>
          <w:lang w:val="en-HK"/>
        </w:rPr>
        <w:t xml:space="preserve">Furthermore, Present AR's interactive capabilities can also foster collaboration between students and instructors in virtual classrooms, allowing them to work together on projects and simulations in real-time. This approach can help students develop teamwork skills while providing a more engaging and effective learning experience. </w:t>
      </w:r>
    </w:p>
    <w:p w14:paraId="650D5274" w14:textId="77777777" w:rsidR="008A6A4B" w:rsidRPr="008A6A4B" w:rsidRDefault="008A6A4B" w:rsidP="008A6A4B">
      <w:pPr>
        <w:pStyle w:val="PlainText"/>
        <w:jc w:val="both"/>
        <w:rPr>
          <w:rFonts w:ascii="Times New Roman" w:hAnsi="Times New Roman"/>
          <w:b/>
          <w:lang w:val="en-HK"/>
        </w:rPr>
      </w:pPr>
    </w:p>
    <w:p w14:paraId="35DA386F" w14:textId="4B2118DC" w:rsidR="00A0092A" w:rsidRPr="00A0092A" w:rsidRDefault="008A6A4B" w:rsidP="008A6A4B">
      <w:pPr>
        <w:pStyle w:val="PlainText"/>
        <w:jc w:val="both"/>
        <w:rPr>
          <w:rFonts w:ascii="Times New Roman" w:hAnsi="Times New Roman"/>
          <w:b/>
          <w:lang w:val="en-HK"/>
        </w:rPr>
      </w:pPr>
      <w:r w:rsidRPr="008A6A4B">
        <w:rPr>
          <w:rFonts w:ascii="Times New Roman" w:hAnsi="Times New Roman"/>
          <w:b/>
          <w:lang w:val="en-HK"/>
        </w:rPr>
        <w:t>The development of an AI-powered presentation tool like Present AR holds significant potential for engineering education in the post-pandemic era. By leveraging AR technology and AI algorithms, Present AR can offer a more dynamic and immersive learning experience, which can enhance understanding and retention of complex engineering concepts. Additionally, its interactive capabilities can facilitate collaboration and teamwork, providing a more engaging and effective learning experience for students. The tool's use of AI-powered gesture recognition allows for a more personalized and immersive learning experience, with the potential to improve the effectiveness of online engineering education. Further research could explore the potential applications of Present AR for other educational fields and settings.</w:t>
      </w:r>
    </w:p>
    <w:p w14:paraId="29768052" w14:textId="77777777" w:rsidR="00A94A51" w:rsidRPr="00A0092A" w:rsidRDefault="00A94A51">
      <w:pPr>
        <w:pStyle w:val="PlainText"/>
        <w:jc w:val="both"/>
        <w:rPr>
          <w:rFonts w:ascii="Times New Roman" w:hAnsi="Times New Roman"/>
          <w:b/>
          <w:lang w:val="en-HK" w:eastAsia="ja-JP"/>
        </w:rPr>
      </w:pPr>
    </w:p>
    <w:p w14:paraId="4225A3DA" w14:textId="5B40E079" w:rsidR="00A94A51" w:rsidRPr="00610998" w:rsidRDefault="00A94A51">
      <w:pPr>
        <w:pStyle w:val="PlainText"/>
        <w:ind w:left="2"/>
        <w:jc w:val="both"/>
        <w:rPr>
          <w:rFonts w:ascii="Times New Roman" w:hAnsi="Times New Roman"/>
          <w:bCs/>
          <w:lang w:val="en-GB" w:eastAsia="ja-JP"/>
        </w:rPr>
      </w:pPr>
      <w:r w:rsidRPr="00610998">
        <w:rPr>
          <w:rFonts w:ascii="Times New Roman" w:hAnsi="Times New Roman"/>
          <w:b/>
          <w:lang w:val="en-GB" w:eastAsia="ja-JP"/>
        </w:rPr>
        <w:t xml:space="preserve">Keywords: </w:t>
      </w:r>
      <w:r w:rsidR="00B920A2" w:rsidRPr="00B920A2">
        <w:rPr>
          <w:rFonts w:ascii="Times New Roman" w:hAnsi="Times New Roman"/>
          <w:bCs/>
          <w:i/>
          <w:iCs/>
          <w:lang w:val="en-GB" w:eastAsia="ja-JP"/>
        </w:rPr>
        <w:t>Present AR, virtual presentation, engineering education, interactive learning, immersive experience, gesture recognition, post-pandemic era</w:t>
      </w:r>
    </w:p>
    <w:p w14:paraId="390BC8C6" w14:textId="77777777" w:rsidR="00A94A51" w:rsidRPr="00610998" w:rsidRDefault="00A94A51">
      <w:pPr>
        <w:pStyle w:val="PlainText"/>
        <w:jc w:val="both"/>
        <w:rPr>
          <w:rFonts w:ascii="Times New Roman" w:hAnsi="Times New Roman"/>
          <w:b/>
          <w:lang w:val="en-GB" w:eastAsia="ja-JP"/>
        </w:rPr>
      </w:pPr>
    </w:p>
    <w:p w14:paraId="142220F5" w14:textId="77777777" w:rsidR="00A94A51" w:rsidRPr="004C4A42" w:rsidRDefault="00A94A51">
      <w:pPr>
        <w:pStyle w:val="PlainText"/>
        <w:rPr>
          <w:rFonts w:ascii="Times New Roman" w:hAnsi="Times New Roman"/>
          <w:b/>
          <w:lang w:val="en-GB"/>
        </w:rPr>
      </w:pPr>
      <w:r w:rsidRPr="004C4A42">
        <w:rPr>
          <w:rFonts w:ascii="Times New Roman" w:hAnsi="Times New Roman"/>
          <w:b/>
          <w:lang w:val="en-GB"/>
        </w:rPr>
        <w:t>Introduction</w:t>
      </w:r>
      <w:r w:rsidRPr="004C4A42">
        <w:rPr>
          <w:rFonts w:ascii="Times New Roman" w:hAnsi="Times New Roman"/>
          <w:b/>
          <w:lang w:val="en-GB"/>
        </w:rPr>
        <w:cr/>
      </w:r>
    </w:p>
    <w:p w14:paraId="28113AB6" w14:textId="28C14878" w:rsidR="009542B2" w:rsidRPr="009542B2" w:rsidRDefault="0080760C" w:rsidP="009542B2">
      <w:pPr>
        <w:pStyle w:val="PlainText"/>
        <w:ind w:firstLine="284"/>
        <w:jc w:val="both"/>
        <w:rPr>
          <w:lang w:val="en-HK"/>
        </w:rPr>
      </w:pPr>
      <w:r w:rsidRPr="0080760C">
        <w:rPr>
          <w:rFonts w:ascii="Times New Roman" w:hAnsi="Times New Roman"/>
          <w:lang w:val="en-HK"/>
        </w:rPr>
        <w:t>The COVID-19 pandemic has</w:t>
      </w:r>
      <w:r w:rsidR="000655D1">
        <w:rPr>
          <w:rFonts w:ascii="Times New Roman" w:hAnsi="Times New Roman"/>
          <w:lang w:val="en-HK"/>
        </w:rPr>
        <w:t xml:space="preserve"> caused worldwide </w:t>
      </w:r>
      <w:r w:rsidRPr="0080760C">
        <w:rPr>
          <w:rFonts w:ascii="Times New Roman" w:hAnsi="Times New Roman"/>
          <w:lang w:val="en-HK"/>
        </w:rPr>
        <w:t>impact on education</w:t>
      </w:r>
      <w:r w:rsidR="000655D1">
        <w:rPr>
          <w:rFonts w:ascii="Times New Roman" w:hAnsi="Times New Roman"/>
          <w:lang w:val="en-HK"/>
        </w:rPr>
        <w:t xml:space="preserve">. Educational institutes are forced </w:t>
      </w:r>
      <w:r w:rsidRPr="0080760C">
        <w:rPr>
          <w:rFonts w:ascii="Times New Roman" w:hAnsi="Times New Roman"/>
          <w:lang w:val="en-HK"/>
        </w:rPr>
        <w:t>to shift from traditional face-to-face learning to remote and online learning environments (</w:t>
      </w:r>
      <w:proofErr w:type="spellStart"/>
      <w:r w:rsidRPr="0080760C">
        <w:rPr>
          <w:rFonts w:ascii="Times New Roman" w:hAnsi="Times New Roman"/>
          <w:lang w:val="en-HK"/>
        </w:rPr>
        <w:t>Aristovnik</w:t>
      </w:r>
      <w:proofErr w:type="spellEnd"/>
      <w:r w:rsidRPr="0080760C">
        <w:rPr>
          <w:rFonts w:ascii="Times New Roman" w:hAnsi="Times New Roman"/>
          <w:lang w:val="en-HK"/>
        </w:rPr>
        <w:t xml:space="preserve"> et al., 2020). This rapid transition has highlighted the need for innovative educational methods that can keep students engaged, motivated, and connected in these challenging times (Johnson et al., 2020).</w:t>
      </w:r>
      <w:r w:rsidR="009542B2">
        <w:rPr>
          <w:rFonts w:ascii="Times New Roman" w:hAnsi="Times New Roman"/>
          <w:lang w:val="en-HK"/>
        </w:rPr>
        <w:t xml:space="preserve">  </w:t>
      </w:r>
      <w:r w:rsidR="009542B2" w:rsidRPr="009542B2">
        <w:rPr>
          <w:rFonts w:ascii="Times New Roman" w:hAnsi="Times New Roman"/>
          <w:lang w:val="en-HK"/>
        </w:rPr>
        <w:t xml:space="preserve">Though </w:t>
      </w:r>
      <w:proofErr w:type="spellStart"/>
      <w:r w:rsidR="009542B2" w:rsidRPr="009542B2">
        <w:rPr>
          <w:rFonts w:ascii="Times New Roman" w:hAnsi="Times New Roman"/>
          <w:lang w:val="en-US"/>
        </w:rPr>
        <w:t>Passey</w:t>
      </w:r>
      <w:proofErr w:type="spellEnd"/>
      <w:r w:rsidR="009542B2" w:rsidRPr="009542B2">
        <w:rPr>
          <w:rFonts w:ascii="Times New Roman" w:hAnsi="Times New Roman"/>
          <w:lang w:val="en-US"/>
        </w:rPr>
        <w:t xml:space="preserve"> (2021</w:t>
      </w:r>
      <w:r w:rsidR="009542B2">
        <w:rPr>
          <w:rFonts w:ascii="Times New Roman" w:hAnsi="Times New Roman"/>
          <w:lang w:val="en-US"/>
        </w:rPr>
        <w:t xml:space="preserve"> et. al</w:t>
      </w:r>
      <w:r w:rsidR="009542B2" w:rsidRPr="009542B2">
        <w:rPr>
          <w:rFonts w:ascii="Times New Roman" w:hAnsi="Times New Roman"/>
          <w:lang w:val="en-US"/>
        </w:rPr>
        <w:t>) addressed that these challenges about integrating technology in education are vital for ensuring successful implementation and positive student outcomes</w:t>
      </w:r>
      <w:r w:rsidR="009542B2" w:rsidRPr="009542B2">
        <w:rPr>
          <w:rFonts w:ascii="Times New Roman" w:hAnsi="Times New Roman"/>
          <w:lang w:val="en-US"/>
        </w:rPr>
        <w:t>, there is also</w:t>
      </w:r>
      <w:r w:rsidR="00E53C2E">
        <w:rPr>
          <w:rFonts w:ascii="Times New Roman" w:hAnsi="Times New Roman"/>
          <w:lang w:val="en-US"/>
        </w:rPr>
        <w:t xml:space="preserve"> an</w:t>
      </w:r>
      <w:r w:rsidR="009542B2" w:rsidRPr="009542B2">
        <w:rPr>
          <w:rFonts w:ascii="Times New Roman" w:hAnsi="Times New Roman"/>
          <w:lang w:val="en-US"/>
        </w:rPr>
        <w:t xml:space="preserve"> opportunity to bring in other innovation</w:t>
      </w:r>
      <w:r w:rsidR="00E53C2E">
        <w:rPr>
          <w:rFonts w:ascii="Times New Roman" w:hAnsi="Times New Roman"/>
          <w:lang w:val="en-US"/>
        </w:rPr>
        <w:t>s</w:t>
      </w:r>
      <w:r w:rsidR="009542B2" w:rsidRPr="009542B2">
        <w:rPr>
          <w:rFonts w:ascii="Times New Roman" w:hAnsi="Times New Roman"/>
          <w:lang w:val="en-US"/>
        </w:rPr>
        <w:t xml:space="preserve"> to tackle the challenges. </w:t>
      </w:r>
    </w:p>
    <w:p w14:paraId="7D441629" w14:textId="77777777" w:rsidR="0080760C" w:rsidRPr="0080760C" w:rsidRDefault="0080760C" w:rsidP="0080760C">
      <w:pPr>
        <w:pStyle w:val="PlainText"/>
        <w:ind w:firstLine="284"/>
        <w:jc w:val="both"/>
        <w:rPr>
          <w:rFonts w:ascii="Times New Roman" w:hAnsi="Times New Roman"/>
          <w:lang w:val="en-HK"/>
        </w:rPr>
      </w:pPr>
    </w:p>
    <w:p w14:paraId="3FD0578E" w14:textId="77777777" w:rsidR="0080760C" w:rsidRDefault="0080760C" w:rsidP="0080760C">
      <w:pPr>
        <w:pStyle w:val="PlainText"/>
        <w:ind w:firstLine="284"/>
        <w:jc w:val="both"/>
        <w:rPr>
          <w:rFonts w:ascii="Times New Roman" w:hAnsi="Times New Roman"/>
          <w:lang w:val="en-HK"/>
        </w:rPr>
      </w:pPr>
      <w:r w:rsidRPr="0080760C">
        <w:rPr>
          <w:rFonts w:ascii="Times New Roman" w:hAnsi="Times New Roman"/>
          <w:lang w:val="en-HK"/>
        </w:rPr>
        <w:t xml:space="preserve">In response to this need, our team observed that conventional online lectures, delivered through platforms such as Zoom or Microsoft Teams, often relied on static lecture notes and lacked the interactivity and engagement required to maintain students' attention and interest. This observation led us to explore the potential </w:t>
      </w:r>
      <w:r w:rsidRPr="0080760C">
        <w:rPr>
          <w:rFonts w:ascii="Times New Roman" w:hAnsi="Times New Roman"/>
          <w:lang w:val="en-HK"/>
        </w:rPr>
        <w:lastRenderedPageBreak/>
        <w:t>of Augmented Reality (AR) technology as a means to transform the online learning experience.</w:t>
      </w:r>
    </w:p>
    <w:p w14:paraId="093B4809" w14:textId="77777777" w:rsidR="009542B2" w:rsidRPr="0080760C" w:rsidRDefault="009542B2" w:rsidP="0080760C">
      <w:pPr>
        <w:pStyle w:val="PlainText"/>
        <w:ind w:firstLine="284"/>
        <w:jc w:val="both"/>
        <w:rPr>
          <w:rFonts w:ascii="Times New Roman" w:hAnsi="Times New Roman"/>
          <w:lang w:val="en-HK"/>
        </w:rPr>
      </w:pPr>
    </w:p>
    <w:p w14:paraId="36BBABC1" w14:textId="7F406E24" w:rsidR="0080760C" w:rsidRPr="004C4A42" w:rsidRDefault="0080760C" w:rsidP="0080760C">
      <w:pPr>
        <w:pStyle w:val="PlainText"/>
        <w:ind w:firstLine="284"/>
        <w:jc w:val="both"/>
        <w:rPr>
          <w:rFonts w:ascii="Times New Roman" w:hAnsi="Times New Roman"/>
          <w:lang w:val="en-HK"/>
        </w:rPr>
      </w:pPr>
      <w:r w:rsidRPr="0080760C">
        <w:rPr>
          <w:rFonts w:ascii="Times New Roman" w:hAnsi="Times New Roman"/>
          <w:lang w:val="en-HK"/>
        </w:rPr>
        <w:t xml:space="preserve">We proposed a novel system, </w:t>
      </w:r>
      <w:r w:rsidR="008B7D49" w:rsidRPr="004C4A42">
        <w:rPr>
          <w:rFonts w:ascii="Times New Roman" w:hAnsi="Times New Roman"/>
          <w:lang w:val="en-HK"/>
        </w:rPr>
        <w:t>Present AR</w:t>
      </w:r>
      <w:r w:rsidRPr="0080760C">
        <w:rPr>
          <w:rFonts w:ascii="Times New Roman" w:hAnsi="Times New Roman"/>
          <w:lang w:val="en-HK"/>
        </w:rPr>
        <w:t xml:space="preserve">, an AI-powered presentation tool for education that leverages AR technology to immerse learners into the lecture content and enable them to interact with virtual objects in the presentation. </w:t>
      </w:r>
      <w:r w:rsidR="008B7D49" w:rsidRPr="004C4A42">
        <w:rPr>
          <w:rFonts w:ascii="Times New Roman" w:hAnsi="Times New Roman"/>
          <w:lang w:val="en-HK"/>
        </w:rPr>
        <w:t>Present AR</w:t>
      </w:r>
      <w:r w:rsidRPr="0080760C">
        <w:rPr>
          <w:rFonts w:ascii="Times New Roman" w:hAnsi="Times New Roman"/>
          <w:lang w:val="en-HK"/>
        </w:rPr>
        <w:t xml:space="preserve"> aims to provide a more engaging, interactive, and immersive learning experience compared to traditional online lectures.</w:t>
      </w:r>
    </w:p>
    <w:p w14:paraId="192F6502" w14:textId="77777777" w:rsidR="0080760C" w:rsidRPr="0080760C" w:rsidRDefault="0080760C" w:rsidP="0080760C">
      <w:pPr>
        <w:pStyle w:val="PlainText"/>
        <w:ind w:firstLine="284"/>
        <w:jc w:val="both"/>
        <w:rPr>
          <w:rFonts w:ascii="Times New Roman" w:hAnsi="Times New Roman"/>
          <w:lang w:val="en-HK"/>
        </w:rPr>
      </w:pPr>
    </w:p>
    <w:p w14:paraId="58B8E015" w14:textId="35BF2B4A" w:rsidR="0080760C" w:rsidRPr="004C4A42" w:rsidRDefault="0080760C" w:rsidP="0080760C">
      <w:pPr>
        <w:pStyle w:val="PlainText"/>
        <w:ind w:firstLine="284"/>
        <w:jc w:val="both"/>
        <w:rPr>
          <w:rFonts w:ascii="Times New Roman" w:hAnsi="Times New Roman"/>
          <w:lang w:val="en-HK"/>
        </w:rPr>
      </w:pPr>
      <w:r w:rsidRPr="0080760C">
        <w:rPr>
          <w:rFonts w:ascii="Times New Roman" w:hAnsi="Times New Roman"/>
          <w:lang w:val="en-HK"/>
        </w:rPr>
        <w:t xml:space="preserve">The proposed system has garnered significant recognition for its innovative approach to enhancing engineering education. </w:t>
      </w:r>
      <w:r w:rsidR="008B7D49" w:rsidRPr="004C4A42">
        <w:rPr>
          <w:rFonts w:ascii="Times New Roman" w:hAnsi="Times New Roman"/>
          <w:lang w:val="en-HK"/>
        </w:rPr>
        <w:t>Present AR</w:t>
      </w:r>
      <w:r w:rsidRPr="0080760C">
        <w:rPr>
          <w:rFonts w:ascii="Times New Roman" w:hAnsi="Times New Roman"/>
          <w:lang w:val="en-HK"/>
        </w:rPr>
        <w:t xml:space="preserve"> has been awarded in various competitions and has received positive feedback from educators, students, and industry experts.</w:t>
      </w:r>
    </w:p>
    <w:p w14:paraId="3E241D77" w14:textId="77777777" w:rsidR="0080760C" w:rsidRPr="0080760C" w:rsidRDefault="0080760C" w:rsidP="0080760C">
      <w:pPr>
        <w:pStyle w:val="PlainText"/>
        <w:ind w:firstLine="284"/>
        <w:jc w:val="both"/>
        <w:rPr>
          <w:rFonts w:ascii="Times New Roman" w:hAnsi="Times New Roman"/>
          <w:lang w:val="en-HK"/>
        </w:rPr>
      </w:pPr>
    </w:p>
    <w:p w14:paraId="47795EB8" w14:textId="6B0AA11C" w:rsidR="0080760C" w:rsidRPr="0080760C" w:rsidRDefault="0080760C" w:rsidP="0080760C">
      <w:pPr>
        <w:pStyle w:val="PlainText"/>
        <w:ind w:firstLine="284"/>
        <w:jc w:val="both"/>
        <w:rPr>
          <w:rFonts w:ascii="Times New Roman" w:hAnsi="Times New Roman"/>
          <w:lang w:val="en-HK"/>
        </w:rPr>
      </w:pPr>
      <w:r w:rsidRPr="0080760C">
        <w:rPr>
          <w:rFonts w:ascii="Times New Roman" w:hAnsi="Times New Roman"/>
          <w:lang w:val="en-HK"/>
        </w:rPr>
        <w:t xml:space="preserve">Encouraged by this success, our team decided to commercialize the product and founded a start-up with a mission to revolutionize the way we learn by harnessing the power of AR and AI technologies. This paper presents a story of the development of </w:t>
      </w:r>
      <w:r w:rsidR="008B7D49" w:rsidRPr="004C4A42">
        <w:rPr>
          <w:rFonts w:ascii="Times New Roman" w:hAnsi="Times New Roman"/>
          <w:lang w:val="en-HK"/>
        </w:rPr>
        <w:t>Present AR</w:t>
      </w:r>
      <w:r w:rsidRPr="0080760C">
        <w:rPr>
          <w:rFonts w:ascii="Times New Roman" w:hAnsi="Times New Roman"/>
          <w:lang w:val="en-HK"/>
        </w:rPr>
        <w:t>, detailing its features, methodology, and the impact it has had on the educational landscape.</w:t>
      </w:r>
    </w:p>
    <w:p w14:paraId="3667323F" w14:textId="77777777" w:rsidR="00A94A51" w:rsidRPr="004C4A42" w:rsidRDefault="00A94A51">
      <w:pPr>
        <w:pStyle w:val="PlainText"/>
        <w:jc w:val="both"/>
        <w:rPr>
          <w:rFonts w:ascii="Times New Roman" w:hAnsi="Times New Roman"/>
          <w:lang w:val="en-HK"/>
        </w:rPr>
      </w:pPr>
    </w:p>
    <w:p w14:paraId="11D59404" w14:textId="1B9B983D" w:rsidR="009F0CCC" w:rsidRPr="004C4A42" w:rsidRDefault="009F0CCC" w:rsidP="009F0CCC">
      <w:pPr>
        <w:pStyle w:val="PlainText"/>
        <w:jc w:val="both"/>
        <w:outlineLvl w:val="0"/>
        <w:rPr>
          <w:rFonts w:ascii="Times New Roman" w:hAnsi="Times New Roman"/>
          <w:b/>
          <w:lang w:val="en-GB"/>
        </w:rPr>
      </w:pPr>
      <w:r w:rsidRPr="004C4A42">
        <w:rPr>
          <w:rFonts w:ascii="Times New Roman" w:hAnsi="Times New Roman"/>
          <w:b/>
          <w:lang w:val="en-GB"/>
        </w:rPr>
        <w:t xml:space="preserve">Literature Review </w:t>
      </w:r>
    </w:p>
    <w:p w14:paraId="6B8AC28F" w14:textId="77777777" w:rsidR="009F0CCC" w:rsidRPr="004C4A42" w:rsidRDefault="009F0CCC">
      <w:pPr>
        <w:pStyle w:val="PlainText"/>
        <w:jc w:val="both"/>
        <w:rPr>
          <w:rFonts w:ascii="Times New Roman" w:hAnsi="Times New Roman"/>
          <w:lang w:val="en-HK"/>
        </w:rPr>
      </w:pPr>
    </w:p>
    <w:p w14:paraId="328ACC8A" w14:textId="76B31695" w:rsidR="009F0CCC" w:rsidRDefault="00552763" w:rsidP="00552763">
      <w:pPr>
        <w:pStyle w:val="PlainText"/>
        <w:ind w:firstLine="284"/>
        <w:jc w:val="both"/>
        <w:rPr>
          <w:rFonts w:ascii="Times New Roman" w:hAnsi="Times New Roman"/>
          <w:lang w:val="en-US"/>
        </w:rPr>
      </w:pPr>
      <w:r w:rsidRPr="004C4A42">
        <w:rPr>
          <w:rFonts w:ascii="Times New Roman" w:hAnsi="Times New Roman"/>
          <w:lang w:val="en-US"/>
        </w:rPr>
        <w:t>This literature review aims to provide insights into the development and applications of </w:t>
      </w:r>
      <w:r w:rsidRPr="004C4A42">
        <w:rPr>
          <w:rFonts w:ascii="Times New Roman" w:hAnsi="Times New Roman"/>
          <w:lang w:val="en-US"/>
        </w:rPr>
        <w:t>AR</w:t>
      </w:r>
      <w:r w:rsidRPr="004C4A42">
        <w:rPr>
          <w:rFonts w:ascii="Times New Roman" w:hAnsi="Times New Roman"/>
          <w:lang w:val="en-US"/>
        </w:rPr>
        <w:t xml:space="preserve"> in education, particularly focusing on engineering education. Several studies have demonstrated the benefits of using AR as a learning tool, and this review will discuss those findings in detail.</w:t>
      </w:r>
    </w:p>
    <w:p w14:paraId="591D92AD" w14:textId="77777777" w:rsidR="00EC2D4B" w:rsidRPr="004C4A42" w:rsidRDefault="00EC2D4B" w:rsidP="00552763">
      <w:pPr>
        <w:pStyle w:val="PlainText"/>
        <w:ind w:firstLine="284"/>
        <w:jc w:val="both"/>
        <w:rPr>
          <w:rFonts w:ascii="Times New Roman" w:hAnsi="Times New Roman"/>
          <w:lang w:val="en-US"/>
        </w:rPr>
      </w:pPr>
    </w:p>
    <w:p w14:paraId="49758371" w14:textId="54A105AA" w:rsidR="00552763" w:rsidRPr="004C4A42" w:rsidRDefault="00E53C2E" w:rsidP="00552763">
      <w:pPr>
        <w:pStyle w:val="PlainText"/>
        <w:jc w:val="both"/>
        <w:rPr>
          <w:rFonts w:ascii="Times New Roman" w:hAnsi="Times New Roman"/>
          <w:i/>
          <w:iCs/>
          <w:lang w:val="en-US"/>
        </w:rPr>
      </w:pPr>
      <w:r>
        <w:rPr>
          <w:rFonts w:ascii="Times New Roman" w:hAnsi="Times New Roman"/>
          <w:i/>
          <w:iCs/>
          <w:lang w:val="en-US"/>
        </w:rPr>
        <w:t>AR</w:t>
      </w:r>
      <w:r w:rsidR="00552763" w:rsidRPr="004C4A42">
        <w:rPr>
          <w:rFonts w:ascii="Times New Roman" w:hAnsi="Times New Roman"/>
          <w:i/>
          <w:iCs/>
          <w:lang w:val="en-US"/>
        </w:rPr>
        <w:t xml:space="preserve"> in Education</w:t>
      </w:r>
    </w:p>
    <w:p w14:paraId="43DF7B9D" w14:textId="77777777" w:rsidR="00552763" w:rsidRPr="004C4A42" w:rsidRDefault="00552763" w:rsidP="00552763">
      <w:pPr>
        <w:pStyle w:val="PlainText"/>
        <w:jc w:val="both"/>
        <w:rPr>
          <w:rFonts w:ascii="Times New Roman" w:hAnsi="Times New Roman"/>
          <w:i/>
          <w:iCs/>
          <w:lang w:val="en-US"/>
        </w:rPr>
      </w:pPr>
    </w:p>
    <w:p w14:paraId="3C92B0B6" w14:textId="77777777" w:rsidR="00552763" w:rsidRPr="004C4A42" w:rsidRDefault="00552763" w:rsidP="00552763">
      <w:pPr>
        <w:pStyle w:val="PlainText"/>
        <w:ind w:firstLine="284"/>
        <w:jc w:val="both"/>
        <w:rPr>
          <w:rFonts w:ascii="Times New Roman" w:hAnsi="Times New Roman"/>
          <w:lang w:val="en-HK"/>
        </w:rPr>
      </w:pPr>
      <w:r w:rsidRPr="00552763">
        <w:rPr>
          <w:rFonts w:ascii="Times New Roman" w:hAnsi="Times New Roman"/>
          <w:lang w:val="en-HK"/>
        </w:rPr>
        <w:t>Over the past few years, AR has emerged as a promising technology for educational purposes. AR is an interactive experience that overlays digital information and virtual objects onto the user's view of the real world (Azuma, 1997). In the context of education, AR has been found to be effective in increasing student engagement, motivation, and enhancing learning outcomes (Radu, 2014).</w:t>
      </w:r>
    </w:p>
    <w:p w14:paraId="7B934F41" w14:textId="77777777" w:rsidR="00552763" w:rsidRPr="00552763" w:rsidRDefault="00552763" w:rsidP="00552763">
      <w:pPr>
        <w:pStyle w:val="PlainText"/>
        <w:jc w:val="both"/>
        <w:rPr>
          <w:rFonts w:ascii="Times New Roman" w:hAnsi="Times New Roman"/>
          <w:lang w:val="en-HK"/>
        </w:rPr>
      </w:pPr>
    </w:p>
    <w:p w14:paraId="62920C22" w14:textId="30E63A2F" w:rsidR="00552763" w:rsidRDefault="00364E28" w:rsidP="00552763">
      <w:pPr>
        <w:pStyle w:val="PlainText"/>
        <w:ind w:firstLine="284"/>
        <w:jc w:val="both"/>
        <w:rPr>
          <w:rFonts w:ascii="Times New Roman" w:hAnsi="Times New Roman"/>
          <w:lang w:val="en-HK"/>
        </w:rPr>
      </w:pPr>
      <w:r w:rsidRPr="00364E28">
        <w:rPr>
          <w:rFonts w:ascii="Times New Roman" w:hAnsi="Times New Roman"/>
          <w:i/>
          <w:iCs/>
          <w:lang w:val="en-HK"/>
        </w:rPr>
        <w:t>Fig</w:t>
      </w:r>
      <w:r>
        <w:rPr>
          <w:rFonts w:ascii="Times New Roman" w:hAnsi="Times New Roman"/>
          <w:i/>
          <w:iCs/>
          <w:lang w:val="en-HK"/>
        </w:rPr>
        <w:t>ure</w:t>
      </w:r>
      <w:r w:rsidRPr="00364E28">
        <w:rPr>
          <w:rFonts w:ascii="Times New Roman" w:hAnsi="Times New Roman"/>
          <w:i/>
          <w:iCs/>
          <w:lang w:val="en-HK"/>
        </w:rPr>
        <w:t xml:space="preserve"> 1</w:t>
      </w:r>
      <w:r>
        <w:rPr>
          <w:rFonts w:ascii="Times New Roman" w:hAnsi="Times New Roman"/>
          <w:lang w:val="en-HK"/>
        </w:rPr>
        <w:t xml:space="preserve"> presents o</w:t>
      </w:r>
      <w:r w:rsidR="00552763" w:rsidRPr="00552763">
        <w:rPr>
          <w:rFonts w:ascii="Times New Roman" w:hAnsi="Times New Roman"/>
          <w:lang w:val="en-HK"/>
        </w:rPr>
        <w:t xml:space="preserve">ne of the early applications of AR in education </w:t>
      </w:r>
      <w:r>
        <w:rPr>
          <w:rFonts w:ascii="Times New Roman" w:hAnsi="Times New Roman"/>
          <w:lang w:val="en-HK"/>
        </w:rPr>
        <w:t>namely</w:t>
      </w:r>
      <w:r w:rsidR="00552763" w:rsidRPr="00552763">
        <w:rPr>
          <w:rFonts w:ascii="Times New Roman" w:hAnsi="Times New Roman"/>
          <w:lang w:val="en-HK"/>
        </w:rPr>
        <w:t xml:space="preserve"> AR-</w:t>
      </w:r>
      <w:proofErr w:type="spellStart"/>
      <w:r w:rsidR="00552763" w:rsidRPr="00552763">
        <w:rPr>
          <w:rFonts w:ascii="Times New Roman" w:hAnsi="Times New Roman"/>
          <w:lang w:val="en-HK"/>
        </w:rPr>
        <w:t>Dehaes</w:t>
      </w:r>
      <w:proofErr w:type="spellEnd"/>
      <w:r w:rsidR="00552763" w:rsidRPr="00552763">
        <w:rPr>
          <w:rFonts w:ascii="Times New Roman" w:hAnsi="Times New Roman"/>
          <w:lang w:val="en-HK"/>
        </w:rPr>
        <w:t xml:space="preserve"> model (</w:t>
      </w:r>
      <w:proofErr w:type="spellStart"/>
      <w:r w:rsidR="00552763" w:rsidRPr="00552763">
        <w:rPr>
          <w:rFonts w:ascii="Times New Roman" w:hAnsi="Times New Roman"/>
          <w:lang w:val="en-HK"/>
        </w:rPr>
        <w:t>Billinghurst</w:t>
      </w:r>
      <w:proofErr w:type="spellEnd"/>
      <w:r w:rsidR="00552763" w:rsidRPr="00552763">
        <w:rPr>
          <w:rFonts w:ascii="Times New Roman" w:hAnsi="Times New Roman"/>
          <w:lang w:val="en-HK"/>
        </w:rPr>
        <w:t xml:space="preserve"> &amp; </w:t>
      </w:r>
      <w:proofErr w:type="spellStart"/>
      <w:r w:rsidR="00552763" w:rsidRPr="00552763">
        <w:rPr>
          <w:rFonts w:ascii="Times New Roman" w:hAnsi="Times New Roman"/>
          <w:lang w:val="en-HK"/>
        </w:rPr>
        <w:t>Duenser</w:t>
      </w:r>
      <w:proofErr w:type="spellEnd"/>
      <w:r w:rsidR="00552763" w:rsidRPr="00552763">
        <w:rPr>
          <w:rFonts w:ascii="Times New Roman" w:hAnsi="Times New Roman"/>
          <w:lang w:val="en-HK"/>
        </w:rPr>
        <w:t>, 2012), which focused on supporting collaborative learning in the classroom by providing hands-on experiences to students. The authors concluded that AR could significantly improve students' understanding of complex concepts, retention of information, and collaboration skills.</w:t>
      </w:r>
    </w:p>
    <w:p w14:paraId="723C841B" w14:textId="77777777" w:rsidR="00364E28" w:rsidRPr="004C4A42" w:rsidRDefault="00364E28" w:rsidP="00552763">
      <w:pPr>
        <w:pStyle w:val="PlainText"/>
        <w:ind w:firstLine="284"/>
        <w:jc w:val="both"/>
        <w:rPr>
          <w:rFonts w:ascii="Times New Roman" w:hAnsi="Times New Roman"/>
          <w:lang w:val="en-HK"/>
        </w:rPr>
      </w:pPr>
    </w:p>
    <w:p w14:paraId="087F1606" w14:textId="785048B6" w:rsidR="00552763" w:rsidRDefault="00364E28" w:rsidP="00364E28">
      <w:pPr>
        <w:pStyle w:val="PlainText"/>
        <w:jc w:val="center"/>
      </w:pPr>
      <w:r>
        <w:fldChar w:fldCharType="begin"/>
      </w:r>
      <w:r>
        <w:instrText xml:space="preserve"> INCLUDEPICTURE "/Users/kwokyuho/Library/Group Containers/UBF8T346G9.ms/WebArchiveCopyPasteTempFiles/com.microsoft.Word/AR-DEHAES-TOOLKIT-BETA-VERSION.png" \* MERGEFORMATINET </w:instrText>
      </w:r>
      <w:r>
        <w:fldChar w:fldCharType="separate"/>
      </w:r>
      <w:r>
        <w:rPr>
          <w:noProof/>
        </w:rPr>
        <w:drawing>
          <wp:inline distT="0" distB="0" distL="0" distR="0" wp14:anchorId="50423650" wp14:editId="56F4E589">
            <wp:extent cx="2125133" cy="1712354"/>
            <wp:effectExtent l="0" t="0" r="0" b="2540"/>
            <wp:docPr id="419851390" name="Picture 8" descr="AR_DEHAES TOOLKIT BETA VERSIO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_DEHAES TOOLKIT BETA VERSION. | Download Scientific Diagram"/>
                    <pic:cNvPicPr>
                      <a:picLocks noChangeAspect="1" noChangeArrowheads="1"/>
                    </pic:cNvPicPr>
                  </pic:nvPicPr>
                  <pic:blipFill rotWithShape="1">
                    <a:blip r:embed="rId8">
                      <a:extLst>
                        <a:ext uri="{28A0092B-C50C-407E-A947-70E740481C1C}">
                          <a14:useLocalDpi xmlns:a14="http://schemas.microsoft.com/office/drawing/2010/main" val="0"/>
                        </a:ext>
                      </a:extLst>
                    </a:blip>
                    <a:srcRect l="5850" r="8076" b="10007"/>
                    <a:stretch/>
                  </pic:blipFill>
                  <pic:spPr bwMode="auto">
                    <a:xfrm>
                      <a:off x="0" y="0"/>
                      <a:ext cx="2133121" cy="171879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6D7C3EB" w14:textId="69785536" w:rsidR="00364E28" w:rsidRPr="00552763" w:rsidRDefault="00364E28" w:rsidP="00364E28">
      <w:pPr>
        <w:pStyle w:val="PlainText"/>
        <w:jc w:val="center"/>
        <w:rPr>
          <w:rFonts w:ascii="Times New Roman" w:hAnsi="Times New Roman"/>
          <w:i/>
          <w:iCs/>
          <w:lang w:val="en-HK"/>
        </w:rPr>
      </w:pPr>
      <w:r w:rsidRPr="00364E28">
        <w:rPr>
          <w:rFonts w:ascii="Times New Roman" w:hAnsi="Times New Roman"/>
          <w:i/>
          <w:iCs/>
        </w:rPr>
        <w:t>Fi</w:t>
      </w:r>
      <w:r>
        <w:rPr>
          <w:rFonts w:ascii="Times New Roman" w:hAnsi="Times New Roman"/>
          <w:i/>
          <w:iCs/>
        </w:rPr>
        <w:t>gure</w:t>
      </w:r>
      <w:r w:rsidRPr="00364E28">
        <w:rPr>
          <w:rFonts w:ascii="Times New Roman" w:hAnsi="Times New Roman"/>
          <w:i/>
          <w:iCs/>
        </w:rPr>
        <w:t xml:space="preserve"> 1</w:t>
      </w:r>
      <w:r>
        <w:rPr>
          <w:rFonts w:ascii="Times New Roman" w:hAnsi="Times New Roman"/>
          <w:i/>
          <w:iCs/>
        </w:rPr>
        <w:t>.</w:t>
      </w:r>
      <w:r w:rsidRPr="00364E28">
        <w:rPr>
          <w:rFonts w:ascii="Times New Roman" w:hAnsi="Times New Roman"/>
          <w:i/>
          <w:iCs/>
        </w:rPr>
        <w:t xml:space="preserve"> Screen </w:t>
      </w:r>
      <w:proofErr w:type="spellStart"/>
      <w:r w:rsidRPr="00364E28">
        <w:rPr>
          <w:rFonts w:ascii="Times New Roman" w:hAnsi="Times New Roman"/>
          <w:i/>
          <w:iCs/>
        </w:rPr>
        <w:t>capture</w:t>
      </w:r>
      <w:proofErr w:type="spellEnd"/>
      <w:r w:rsidRPr="00364E28">
        <w:rPr>
          <w:rFonts w:ascii="Times New Roman" w:hAnsi="Times New Roman"/>
          <w:i/>
          <w:iCs/>
        </w:rPr>
        <w:t xml:space="preserve"> </w:t>
      </w:r>
      <w:proofErr w:type="spellStart"/>
      <w:r w:rsidRPr="00364E28">
        <w:rPr>
          <w:rFonts w:ascii="Times New Roman" w:hAnsi="Times New Roman"/>
          <w:i/>
          <w:iCs/>
        </w:rPr>
        <w:t>of</w:t>
      </w:r>
      <w:proofErr w:type="spellEnd"/>
      <w:r w:rsidRPr="00364E28">
        <w:rPr>
          <w:rFonts w:ascii="Times New Roman" w:hAnsi="Times New Roman"/>
          <w:i/>
          <w:iCs/>
        </w:rPr>
        <w:t xml:space="preserve"> AR-</w:t>
      </w:r>
      <w:proofErr w:type="spellStart"/>
      <w:r w:rsidRPr="00364E28">
        <w:rPr>
          <w:rFonts w:ascii="Times New Roman" w:hAnsi="Times New Roman"/>
          <w:i/>
          <w:iCs/>
        </w:rPr>
        <w:t>Dehaes</w:t>
      </w:r>
      <w:proofErr w:type="spellEnd"/>
      <w:r w:rsidRPr="00364E28">
        <w:rPr>
          <w:rFonts w:ascii="Times New Roman" w:hAnsi="Times New Roman"/>
          <w:i/>
          <w:iCs/>
        </w:rPr>
        <w:t xml:space="preserve"> (</w:t>
      </w:r>
      <w:proofErr w:type="spellStart"/>
      <w:r w:rsidRPr="00364E28">
        <w:rPr>
          <w:rFonts w:ascii="Times New Roman" w:hAnsi="Times New Roman"/>
          <w:i/>
          <w:iCs/>
        </w:rPr>
        <w:t>Billinghurst</w:t>
      </w:r>
      <w:proofErr w:type="spellEnd"/>
      <w:r w:rsidRPr="00364E28">
        <w:rPr>
          <w:rFonts w:ascii="Times New Roman" w:hAnsi="Times New Roman"/>
          <w:i/>
          <w:iCs/>
        </w:rPr>
        <w:t xml:space="preserve"> &amp; </w:t>
      </w:r>
      <w:proofErr w:type="spellStart"/>
      <w:r w:rsidRPr="00364E28">
        <w:rPr>
          <w:rFonts w:ascii="Times New Roman" w:hAnsi="Times New Roman"/>
          <w:i/>
          <w:iCs/>
        </w:rPr>
        <w:t>Duenser</w:t>
      </w:r>
      <w:proofErr w:type="spellEnd"/>
      <w:r w:rsidRPr="00364E28">
        <w:rPr>
          <w:rFonts w:ascii="Times New Roman" w:hAnsi="Times New Roman"/>
          <w:i/>
          <w:iCs/>
        </w:rPr>
        <w:t>, 2012)</w:t>
      </w:r>
    </w:p>
    <w:p w14:paraId="0E1D087F" w14:textId="77777777" w:rsidR="00364E28" w:rsidRDefault="00364E28" w:rsidP="00552763">
      <w:pPr>
        <w:pStyle w:val="PlainText"/>
        <w:ind w:firstLine="284"/>
        <w:jc w:val="both"/>
        <w:rPr>
          <w:rFonts w:ascii="Times New Roman" w:hAnsi="Times New Roman"/>
          <w:lang w:val="en-HK"/>
        </w:rPr>
      </w:pPr>
    </w:p>
    <w:p w14:paraId="17E86246" w14:textId="48D4285B" w:rsidR="00552763" w:rsidRPr="00552763" w:rsidRDefault="00552763" w:rsidP="00552763">
      <w:pPr>
        <w:pStyle w:val="PlainText"/>
        <w:ind w:firstLine="284"/>
        <w:jc w:val="both"/>
        <w:rPr>
          <w:rFonts w:ascii="Times New Roman" w:hAnsi="Times New Roman"/>
          <w:lang w:val="en-HK"/>
        </w:rPr>
      </w:pPr>
      <w:r w:rsidRPr="00552763">
        <w:rPr>
          <w:rFonts w:ascii="Times New Roman" w:hAnsi="Times New Roman"/>
          <w:lang w:val="en-HK"/>
        </w:rPr>
        <w:t>A meta-analysis by Santos et al. (2014) investigated the impact of AR on learning outcomes and found that AR-based interventions led to significant improvements in students' cognitive and affective outcomes. The study highlighted that AR could be particularly useful for teaching abstract concepts, as it allows students to visualize and manipulate virtual objects in real-time.</w:t>
      </w:r>
    </w:p>
    <w:p w14:paraId="6BFFC9A1" w14:textId="77777777" w:rsidR="00552763" w:rsidRPr="004C4A42" w:rsidRDefault="00552763" w:rsidP="00552763">
      <w:pPr>
        <w:pStyle w:val="PlainText"/>
        <w:jc w:val="both"/>
        <w:rPr>
          <w:rFonts w:ascii="Times New Roman" w:hAnsi="Times New Roman"/>
          <w:lang w:val="en-HK"/>
        </w:rPr>
      </w:pPr>
    </w:p>
    <w:p w14:paraId="5BC785BB" w14:textId="3E6CD7FA" w:rsidR="00552763" w:rsidRPr="004C4A42" w:rsidRDefault="00E53C2E" w:rsidP="00552763">
      <w:pPr>
        <w:pStyle w:val="PlainText"/>
        <w:jc w:val="both"/>
        <w:rPr>
          <w:rFonts w:ascii="Times New Roman" w:hAnsi="Times New Roman"/>
          <w:i/>
          <w:iCs/>
          <w:lang w:val="en-HK"/>
        </w:rPr>
      </w:pPr>
      <w:r>
        <w:rPr>
          <w:rFonts w:ascii="Times New Roman" w:hAnsi="Times New Roman"/>
          <w:i/>
          <w:iCs/>
          <w:lang w:val="en-HK"/>
        </w:rPr>
        <w:t>AR</w:t>
      </w:r>
      <w:r w:rsidR="00552763" w:rsidRPr="004C4A42">
        <w:rPr>
          <w:rFonts w:ascii="Times New Roman" w:hAnsi="Times New Roman"/>
          <w:i/>
          <w:iCs/>
          <w:lang w:val="en-HK"/>
        </w:rPr>
        <w:t xml:space="preserve"> in Engineering Education</w:t>
      </w:r>
    </w:p>
    <w:p w14:paraId="173BCFD3" w14:textId="77777777" w:rsidR="00552763" w:rsidRPr="004C4A42" w:rsidRDefault="00552763" w:rsidP="00552763">
      <w:pPr>
        <w:pStyle w:val="PlainText"/>
        <w:jc w:val="both"/>
        <w:rPr>
          <w:rFonts w:ascii="Times New Roman" w:hAnsi="Times New Roman"/>
          <w:lang w:val="en-HK"/>
        </w:rPr>
      </w:pPr>
    </w:p>
    <w:p w14:paraId="24DC9A6A" w14:textId="0A8CF18B" w:rsidR="00552763" w:rsidRPr="004C4A42" w:rsidRDefault="00552763" w:rsidP="00552763">
      <w:pPr>
        <w:pStyle w:val="PlainText"/>
        <w:ind w:firstLine="284"/>
        <w:jc w:val="both"/>
        <w:rPr>
          <w:rFonts w:ascii="Times New Roman" w:hAnsi="Times New Roman"/>
          <w:lang w:val="en-HK"/>
        </w:rPr>
      </w:pPr>
      <w:r w:rsidRPr="00552763">
        <w:rPr>
          <w:rFonts w:ascii="Times New Roman" w:hAnsi="Times New Roman"/>
          <w:lang w:val="en-HK"/>
        </w:rPr>
        <w:t>In recent years, AR has been increasingly applied to engineering education, where it has been shown to enhance students' understanding of complex concepts and improve their problem-solving abilities (</w:t>
      </w:r>
      <w:r w:rsidR="00CB3887">
        <w:rPr>
          <w:rFonts w:ascii="Times New Roman" w:hAnsi="Times New Roman"/>
          <w:lang w:val="en-HK"/>
        </w:rPr>
        <w:t xml:space="preserve">Mora </w:t>
      </w:r>
      <w:r w:rsidRPr="00552763">
        <w:rPr>
          <w:rFonts w:ascii="Times New Roman" w:hAnsi="Times New Roman"/>
          <w:lang w:val="en-HK"/>
        </w:rPr>
        <w:t xml:space="preserve">et al., 2017). For instance, AR has been used to teach civil engineering students about structural analysis and design (Wojciechowski &amp; </w:t>
      </w:r>
      <w:proofErr w:type="spellStart"/>
      <w:r w:rsidRPr="00552763">
        <w:rPr>
          <w:rFonts w:ascii="Times New Roman" w:hAnsi="Times New Roman"/>
          <w:lang w:val="en-HK"/>
        </w:rPr>
        <w:t>Cellary</w:t>
      </w:r>
      <w:proofErr w:type="spellEnd"/>
      <w:r w:rsidRPr="00552763">
        <w:rPr>
          <w:rFonts w:ascii="Times New Roman" w:hAnsi="Times New Roman"/>
          <w:lang w:val="en-HK"/>
        </w:rPr>
        <w:t>, 2013), allowing them to visualize forces and deformations in real-time.</w:t>
      </w:r>
    </w:p>
    <w:p w14:paraId="7D2E1C11" w14:textId="77777777" w:rsidR="00552763" w:rsidRPr="00552763" w:rsidRDefault="00552763" w:rsidP="00552763">
      <w:pPr>
        <w:pStyle w:val="PlainText"/>
        <w:jc w:val="both"/>
        <w:rPr>
          <w:rFonts w:ascii="Times New Roman" w:hAnsi="Times New Roman"/>
          <w:lang w:val="en-HK"/>
        </w:rPr>
      </w:pPr>
    </w:p>
    <w:p w14:paraId="3E1C9FF6" w14:textId="2D7AB708" w:rsidR="00552763" w:rsidRPr="004C4A42" w:rsidRDefault="00552763" w:rsidP="00552763">
      <w:pPr>
        <w:pStyle w:val="PlainText"/>
        <w:ind w:firstLine="284"/>
        <w:jc w:val="both"/>
        <w:rPr>
          <w:rFonts w:ascii="Times New Roman" w:hAnsi="Times New Roman"/>
          <w:lang w:val="en-HK"/>
        </w:rPr>
      </w:pPr>
      <w:r w:rsidRPr="00552763">
        <w:rPr>
          <w:rFonts w:ascii="Times New Roman" w:hAnsi="Times New Roman"/>
          <w:lang w:val="en-HK"/>
        </w:rPr>
        <w:t xml:space="preserve">Another study by </w:t>
      </w:r>
      <w:proofErr w:type="spellStart"/>
      <w:r w:rsidR="003408E8">
        <w:rPr>
          <w:rFonts w:ascii="Times New Roman" w:hAnsi="Times New Roman"/>
          <w:lang w:val="en-HK"/>
        </w:rPr>
        <w:t>Pogodaev</w:t>
      </w:r>
      <w:proofErr w:type="spellEnd"/>
      <w:r w:rsidRPr="00552763">
        <w:rPr>
          <w:rFonts w:ascii="Times New Roman" w:hAnsi="Times New Roman"/>
          <w:lang w:val="en-HK"/>
        </w:rPr>
        <w:t xml:space="preserve"> et al. (20</w:t>
      </w:r>
      <w:r w:rsidR="003408E8">
        <w:rPr>
          <w:rFonts w:ascii="Times New Roman" w:hAnsi="Times New Roman"/>
          <w:lang w:val="en-HK"/>
        </w:rPr>
        <w:t>22</w:t>
      </w:r>
      <w:r w:rsidRPr="00552763">
        <w:rPr>
          <w:rFonts w:ascii="Times New Roman" w:hAnsi="Times New Roman"/>
          <w:lang w:val="en-HK"/>
        </w:rPr>
        <w:t>) explored the use of AR in teaching electrical engineering concepts. Their findings indicated that AR-based learning environments significantly improved students' understanding of complex concepts, such as electromagnetic fields, compared to traditional teaching methods.</w:t>
      </w:r>
    </w:p>
    <w:p w14:paraId="77A284CF" w14:textId="77777777" w:rsidR="00552763" w:rsidRPr="00552763" w:rsidRDefault="00552763" w:rsidP="00552763">
      <w:pPr>
        <w:pStyle w:val="PlainText"/>
        <w:jc w:val="both"/>
        <w:rPr>
          <w:rFonts w:ascii="Times New Roman" w:hAnsi="Times New Roman"/>
          <w:lang w:val="en-HK"/>
        </w:rPr>
      </w:pPr>
    </w:p>
    <w:p w14:paraId="6B3176D5" w14:textId="77777777" w:rsidR="00552763" w:rsidRPr="004C4A42" w:rsidRDefault="00552763" w:rsidP="00552763">
      <w:pPr>
        <w:pStyle w:val="PlainText"/>
        <w:ind w:firstLine="284"/>
        <w:jc w:val="both"/>
        <w:rPr>
          <w:rFonts w:ascii="Times New Roman" w:hAnsi="Times New Roman"/>
          <w:lang w:val="en-HK"/>
        </w:rPr>
      </w:pPr>
      <w:r w:rsidRPr="00552763">
        <w:rPr>
          <w:rFonts w:ascii="Times New Roman" w:hAnsi="Times New Roman"/>
          <w:lang w:val="en-HK"/>
        </w:rPr>
        <w:t xml:space="preserve">AR has also been found to be effective in enhancing students' spatial visualization skills, which are critical for engineering students (Bacca et al., 2014). In a study by Kaufmann and </w:t>
      </w:r>
      <w:proofErr w:type="spellStart"/>
      <w:r w:rsidRPr="00552763">
        <w:rPr>
          <w:rFonts w:ascii="Times New Roman" w:hAnsi="Times New Roman"/>
          <w:lang w:val="en-HK"/>
        </w:rPr>
        <w:t>Schmalstieg</w:t>
      </w:r>
      <w:proofErr w:type="spellEnd"/>
      <w:r w:rsidRPr="00552763">
        <w:rPr>
          <w:rFonts w:ascii="Times New Roman" w:hAnsi="Times New Roman"/>
          <w:lang w:val="en-HK"/>
        </w:rPr>
        <w:t xml:space="preserve"> (2003), the authors developed an AR system to teach geometry and found that students' spatial visualization skills improved significantly after using the system.</w:t>
      </w:r>
    </w:p>
    <w:p w14:paraId="6A83A38A" w14:textId="77777777" w:rsidR="00552763" w:rsidRPr="00552763" w:rsidRDefault="00552763" w:rsidP="00552763">
      <w:pPr>
        <w:pStyle w:val="PlainText"/>
        <w:jc w:val="both"/>
        <w:rPr>
          <w:rFonts w:ascii="Times New Roman" w:hAnsi="Times New Roman"/>
          <w:lang w:val="en-HK"/>
        </w:rPr>
      </w:pPr>
    </w:p>
    <w:p w14:paraId="63A8BABE" w14:textId="77777777" w:rsidR="00552763" w:rsidRPr="004C4A42" w:rsidRDefault="00552763" w:rsidP="00552763">
      <w:pPr>
        <w:pStyle w:val="PlainText"/>
        <w:ind w:firstLine="284"/>
        <w:jc w:val="both"/>
        <w:rPr>
          <w:rFonts w:ascii="Times New Roman" w:hAnsi="Times New Roman"/>
          <w:lang w:val="en-HK"/>
        </w:rPr>
      </w:pPr>
      <w:r w:rsidRPr="00552763">
        <w:rPr>
          <w:rFonts w:ascii="Times New Roman" w:hAnsi="Times New Roman"/>
          <w:lang w:val="en-HK"/>
        </w:rPr>
        <w:t xml:space="preserve">Moreover, AR has been used to support collaborative learning in engineering education. A study by </w:t>
      </w:r>
      <w:proofErr w:type="spellStart"/>
      <w:r w:rsidRPr="00552763">
        <w:rPr>
          <w:rFonts w:ascii="Times New Roman" w:hAnsi="Times New Roman"/>
          <w:lang w:val="en-HK"/>
        </w:rPr>
        <w:t>Dünser</w:t>
      </w:r>
      <w:proofErr w:type="spellEnd"/>
      <w:r w:rsidRPr="00552763">
        <w:rPr>
          <w:rFonts w:ascii="Times New Roman" w:hAnsi="Times New Roman"/>
          <w:lang w:val="en-HK"/>
        </w:rPr>
        <w:t xml:space="preserve"> et al. (2012) investigated the use of AR in a collaborative design project and found that AR significantly improved students' communication and collaboration skills.</w:t>
      </w:r>
    </w:p>
    <w:p w14:paraId="1AD7638D" w14:textId="77777777" w:rsidR="00B71BB7" w:rsidRPr="004C4A42" w:rsidRDefault="00B71BB7" w:rsidP="00552763">
      <w:pPr>
        <w:pStyle w:val="PlainText"/>
        <w:ind w:firstLine="284"/>
        <w:jc w:val="both"/>
        <w:rPr>
          <w:rFonts w:ascii="Times New Roman" w:hAnsi="Times New Roman"/>
          <w:lang w:val="en-HK"/>
        </w:rPr>
      </w:pPr>
    </w:p>
    <w:p w14:paraId="15A2EA1B" w14:textId="6BAA2436" w:rsidR="00EC2D4B" w:rsidRDefault="00E53C2E" w:rsidP="00B71BB7">
      <w:pPr>
        <w:pStyle w:val="PlainText"/>
        <w:jc w:val="both"/>
        <w:rPr>
          <w:rFonts w:ascii="Times New Roman" w:hAnsi="Times New Roman"/>
          <w:i/>
          <w:iCs/>
          <w:lang w:val="en-HK"/>
        </w:rPr>
      </w:pPr>
      <w:r>
        <w:rPr>
          <w:rFonts w:ascii="Times New Roman" w:hAnsi="Times New Roman"/>
          <w:i/>
          <w:iCs/>
          <w:lang w:val="en-HK"/>
        </w:rPr>
        <w:t>AR</w:t>
      </w:r>
      <w:r w:rsidR="00EC2D4B">
        <w:rPr>
          <w:rFonts w:ascii="Times New Roman" w:hAnsi="Times New Roman"/>
          <w:i/>
          <w:iCs/>
          <w:lang w:val="en-HK"/>
        </w:rPr>
        <w:t xml:space="preserve"> Innovation in Video-Conferencing</w:t>
      </w:r>
    </w:p>
    <w:p w14:paraId="3C8E0D46" w14:textId="77777777" w:rsidR="00EC2D4B" w:rsidRDefault="00EC2D4B" w:rsidP="00B71BB7">
      <w:pPr>
        <w:pStyle w:val="PlainText"/>
        <w:jc w:val="both"/>
        <w:rPr>
          <w:rFonts w:ascii="Times New Roman" w:hAnsi="Times New Roman"/>
          <w:i/>
          <w:iCs/>
          <w:lang w:val="en-HK"/>
        </w:rPr>
      </w:pPr>
    </w:p>
    <w:p w14:paraId="5A5742DB" w14:textId="72937459" w:rsidR="00044DA5" w:rsidRPr="00044DA5" w:rsidRDefault="00044DA5" w:rsidP="00044DA5">
      <w:pPr>
        <w:pStyle w:val="PlainText"/>
        <w:ind w:firstLine="284"/>
        <w:jc w:val="both"/>
        <w:rPr>
          <w:rFonts w:ascii="Times New Roman" w:hAnsi="Times New Roman"/>
          <w:lang w:val="en-HK"/>
        </w:rPr>
      </w:pPr>
      <w:r w:rsidRPr="00044DA5">
        <w:rPr>
          <w:rFonts w:ascii="Times New Roman" w:hAnsi="Times New Roman"/>
          <w:lang w:val="en-HK"/>
        </w:rPr>
        <w:t xml:space="preserve">In recent years, augmented reality (AR) innovation has also made significant strides in the realm of video-conferencing. Two notable studies have explored the potential of AR in enhancing video communication and </w:t>
      </w:r>
      <w:r w:rsidRPr="00044DA5">
        <w:rPr>
          <w:rFonts w:ascii="Times New Roman" w:hAnsi="Times New Roman"/>
          <w:lang w:val="en-HK"/>
        </w:rPr>
        <w:lastRenderedPageBreak/>
        <w:t xml:space="preserve">live presentations. </w:t>
      </w:r>
      <w:proofErr w:type="spellStart"/>
      <w:r w:rsidRPr="00044DA5">
        <w:rPr>
          <w:rFonts w:ascii="Times New Roman" w:hAnsi="Times New Roman"/>
          <w:lang w:val="en-HK"/>
        </w:rPr>
        <w:t>Saquib</w:t>
      </w:r>
      <w:proofErr w:type="spellEnd"/>
      <w:r w:rsidRPr="00044DA5">
        <w:rPr>
          <w:rFonts w:ascii="Times New Roman" w:hAnsi="Times New Roman"/>
          <w:lang w:val="en-HK"/>
        </w:rPr>
        <w:t xml:space="preserve"> et al. (2018) conducted a study titled "Interactive Body-Driven Graphics for Augmented Video Performance," which revealed the technical capability to generate immersive real-time video processing for immersive and interactive graphics using human body tracking technology.</w:t>
      </w:r>
      <w:r w:rsidR="00B920A2">
        <w:rPr>
          <w:rFonts w:ascii="Times New Roman" w:hAnsi="Times New Roman"/>
          <w:lang w:val="en-HK"/>
        </w:rPr>
        <w:t xml:space="preserve"> (</w:t>
      </w:r>
      <w:r w:rsidR="00B920A2" w:rsidRPr="008D2634">
        <w:rPr>
          <w:rFonts w:ascii="Times New Roman" w:hAnsi="Times New Roman"/>
          <w:i/>
          <w:iCs/>
          <w:lang w:val="en-HK"/>
        </w:rPr>
        <w:t>Fi</w:t>
      </w:r>
      <w:r w:rsidR="008D2634" w:rsidRPr="008D2634">
        <w:rPr>
          <w:rFonts w:ascii="Times New Roman" w:hAnsi="Times New Roman"/>
          <w:i/>
          <w:iCs/>
          <w:lang w:val="en-HK"/>
        </w:rPr>
        <w:t>gure 2</w:t>
      </w:r>
      <w:r w:rsidR="00B920A2">
        <w:rPr>
          <w:rFonts w:ascii="Times New Roman" w:hAnsi="Times New Roman"/>
          <w:lang w:val="en-HK"/>
        </w:rPr>
        <w:t>)</w:t>
      </w:r>
      <w:r w:rsidRPr="00044DA5">
        <w:rPr>
          <w:rFonts w:ascii="Times New Roman" w:hAnsi="Times New Roman"/>
          <w:lang w:val="en-HK"/>
        </w:rPr>
        <w:t xml:space="preserve"> This development enables more engaging and dynamic video-conferencing experiences, transforming the way people communicate and collaborate remotely.</w:t>
      </w:r>
    </w:p>
    <w:p w14:paraId="19B636ED" w14:textId="77777777" w:rsidR="00044DA5" w:rsidRDefault="00044DA5" w:rsidP="00044DA5">
      <w:pPr>
        <w:pStyle w:val="PlainText"/>
        <w:jc w:val="both"/>
        <w:rPr>
          <w:rFonts w:ascii="Times New Roman" w:hAnsi="Times New Roman"/>
          <w:lang w:val="en-HK"/>
        </w:rPr>
      </w:pPr>
    </w:p>
    <w:p w14:paraId="68E93415" w14:textId="29C3C7AC" w:rsidR="00B920A2" w:rsidRDefault="00B920A2" w:rsidP="00044DA5">
      <w:pPr>
        <w:pStyle w:val="PlainText"/>
        <w:jc w:val="both"/>
        <w:rPr>
          <w:rFonts w:ascii="Times New Roman" w:hAnsi="Times New Roman"/>
          <w:lang w:val="en-HK"/>
        </w:rPr>
      </w:pPr>
      <w:r>
        <w:rPr>
          <w:rFonts w:ascii="Times New Roman" w:hAnsi="Times New Roman"/>
          <w:noProof/>
          <w:lang w:val="en-HK"/>
        </w:rPr>
        <w:drawing>
          <wp:inline distT="0" distB="0" distL="0" distR="0" wp14:anchorId="56CFE388" wp14:editId="524A6278">
            <wp:extent cx="2879725" cy="1790065"/>
            <wp:effectExtent l="0" t="0" r="3175" b="635"/>
            <wp:docPr id="272465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65149" name="Picture 2724651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1790065"/>
                    </a:xfrm>
                    <a:prstGeom prst="rect">
                      <a:avLst/>
                    </a:prstGeom>
                  </pic:spPr>
                </pic:pic>
              </a:graphicData>
            </a:graphic>
          </wp:inline>
        </w:drawing>
      </w:r>
    </w:p>
    <w:p w14:paraId="2B148CEA" w14:textId="34B4BE75" w:rsidR="00B920A2" w:rsidRPr="008D2634" w:rsidRDefault="00B920A2" w:rsidP="00B920A2">
      <w:pPr>
        <w:pStyle w:val="PlainText"/>
        <w:jc w:val="center"/>
        <w:rPr>
          <w:rFonts w:ascii="Times New Roman" w:hAnsi="Times New Roman"/>
          <w:i/>
          <w:iCs/>
          <w:lang w:val="en-HK"/>
        </w:rPr>
      </w:pPr>
      <w:r w:rsidRPr="008D2634">
        <w:rPr>
          <w:rFonts w:ascii="Times New Roman" w:hAnsi="Times New Roman"/>
          <w:i/>
          <w:iCs/>
          <w:lang w:val="en-HK"/>
        </w:rPr>
        <w:t>Fi</w:t>
      </w:r>
      <w:r w:rsidR="008D2634" w:rsidRPr="008D2634">
        <w:rPr>
          <w:rFonts w:ascii="Times New Roman" w:hAnsi="Times New Roman"/>
          <w:i/>
          <w:iCs/>
          <w:lang w:val="en-HK"/>
        </w:rPr>
        <w:t>gure 2</w:t>
      </w:r>
      <w:r w:rsidR="009542B2">
        <w:rPr>
          <w:rFonts w:ascii="Times New Roman" w:hAnsi="Times New Roman"/>
          <w:i/>
          <w:iCs/>
          <w:lang w:val="en-HK"/>
        </w:rPr>
        <w:t>.</w:t>
      </w:r>
      <w:r w:rsidRPr="008D2634">
        <w:rPr>
          <w:rFonts w:ascii="Times New Roman" w:hAnsi="Times New Roman"/>
          <w:i/>
          <w:iCs/>
          <w:lang w:val="en-HK"/>
        </w:rPr>
        <w:t xml:space="preserve"> Outcome of </w:t>
      </w:r>
      <w:proofErr w:type="spellStart"/>
      <w:r w:rsidRPr="008D2634">
        <w:rPr>
          <w:rFonts w:ascii="Times New Roman" w:hAnsi="Times New Roman"/>
          <w:i/>
          <w:iCs/>
          <w:lang w:val="en-HK"/>
        </w:rPr>
        <w:t>Saquib</w:t>
      </w:r>
      <w:proofErr w:type="spellEnd"/>
      <w:r w:rsidRPr="008D2634">
        <w:rPr>
          <w:rFonts w:ascii="Times New Roman" w:hAnsi="Times New Roman"/>
          <w:i/>
          <w:iCs/>
          <w:lang w:val="en-HK"/>
        </w:rPr>
        <w:t xml:space="preserve"> et al. (2018) </w:t>
      </w:r>
      <w:r w:rsidR="008D2634" w:rsidRPr="008D2634">
        <w:rPr>
          <w:rFonts w:ascii="Times New Roman" w:hAnsi="Times New Roman"/>
          <w:i/>
          <w:iCs/>
          <w:lang w:val="en-HK"/>
        </w:rPr>
        <w:t>S</w:t>
      </w:r>
      <w:r w:rsidRPr="008D2634">
        <w:rPr>
          <w:rFonts w:ascii="Times New Roman" w:hAnsi="Times New Roman"/>
          <w:i/>
          <w:iCs/>
          <w:lang w:val="en-HK"/>
        </w:rPr>
        <w:t>tudy</w:t>
      </w:r>
    </w:p>
    <w:p w14:paraId="029C0242" w14:textId="77777777" w:rsidR="00B920A2" w:rsidRPr="00044DA5" w:rsidRDefault="00B920A2" w:rsidP="00044DA5">
      <w:pPr>
        <w:pStyle w:val="PlainText"/>
        <w:jc w:val="both"/>
        <w:rPr>
          <w:rFonts w:ascii="Times New Roman" w:hAnsi="Times New Roman"/>
          <w:lang w:val="en-HK"/>
        </w:rPr>
      </w:pPr>
    </w:p>
    <w:p w14:paraId="60ACB2BC" w14:textId="4C30F701" w:rsidR="00044DA5" w:rsidRPr="00044DA5" w:rsidRDefault="00044DA5" w:rsidP="00044DA5">
      <w:pPr>
        <w:pStyle w:val="PlainText"/>
        <w:ind w:firstLine="284"/>
        <w:jc w:val="both"/>
        <w:rPr>
          <w:rFonts w:ascii="Times New Roman" w:hAnsi="Times New Roman"/>
          <w:lang w:val="en-HK"/>
        </w:rPr>
      </w:pPr>
      <w:r w:rsidRPr="00044DA5">
        <w:rPr>
          <w:rFonts w:ascii="Times New Roman" w:hAnsi="Times New Roman"/>
          <w:lang w:val="en-HK"/>
        </w:rPr>
        <w:t xml:space="preserve">Another </w:t>
      </w:r>
      <w:r w:rsidR="00B920A2" w:rsidRPr="00044DA5">
        <w:rPr>
          <w:rFonts w:ascii="Times New Roman" w:hAnsi="Times New Roman"/>
          <w:lang w:val="en-HK"/>
        </w:rPr>
        <w:t>ground-breaking</w:t>
      </w:r>
      <w:r w:rsidRPr="00044DA5">
        <w:rPr>
          <w:rFonts w:ascii="Times New Roman" w:hAnsi="Times New Roman"/>
          <w:lang w:val="en-HK"/>
        </w:rPr>
        <w:t xml:space="preserve"> solution was</w:t>
      </w:r>
      <w:r w:rsidR="00B920A2">
        <w:rPr>
          <w:rFonts w:ascii="Times New Roman" w:hAnsi="Times New Roman"/>
          <w:lang w:val="en-HK"/>
        </w:rPr>
        <w:t xml:space="preserve"> </w:t>
      </w:r>
      <w:proofErr w:type="spellStart"/>
      <w:r w:rsidR="00B920A2">
        <w:rPr>
          <w:rFonts w:ascii="Times New Roman" w:hAnsi="Times New Roman"/>
          <w:lang w:val="en-HK"/>
        </w:rPr>
        <w:t>RealityTalk</w:t>
      </w:r>
      <w:proofErr w:type="spellEnd"/>
      <w:r w:rsidR="00B920A2">
        <w:rPr>
          <w:rFonts w:ascii="Times New Roman" w:hAnsi="Times New Roman"/>
          <w:lang w:val="en-HK"/>
        </w:rPr>
        <w:t xml:space="preserve"> </w:t>
      </w:r>
      <w:r w:rsidRPr="00044DA5">
        <w:rPr>
          <w:rFonts w:ascii="Times New Roman" w:hAnsi="Times New Roman"/>
          <w:lang w:val="en-HK"/>
        </w:rPr>
        <w:t xml:space="preserve"> presented by Adobe and the University of Calgary in a study by Liao </w:t>
      </w:r>
      <w:r w:rsidR="00B920A2">
        <w:rPr>
          <w:rFonts w:ascii="Times New Roman" w:hAnsi="Times New Roman"/>
          <w:lang w:val="en-HK"/>
        </w:rPr>
        <w:t xml:space="preserve">et al. </w:t>
      </w:r>
      <w:r w:rsidRPr="00044DA5">
        <w:rPr>
          <w:rFonts w:ascii="Times New Roman" w:hAnsi="Times New Roman"/>
          <w:lang w:val="en-HK"/>
        </w:rPr>
        <w:t>(2022), which focused on building real-time speech-driven AR presentations for AR Live storytelling. This research showcases the potential of AR in creating more captivating and interactive live presentations, elevating the art of storytelling through the seamless integration of AR elements with real-time speech. These advancements in AR innovation for video-conferencing and live presentations not only enhance communication experiences but also open new possibilities for collaboration and interaction in various fields, including education, business, and entertainment.</w:t>
      </w:r>
    </w:p>
    <w:p w14:paraId="1EEE188B" w14:textId="77777777" w:rsidR="00264AC1" w:rsidRPr="00044DA5" w:rsidRDefault="00264AC1">
      <w:pPr>
        <w:pStyle w:val="PlainText"/>
        <w:jc w:val="both"/>
        <w:rPr>
          <w:rFonts w:ascii="Times New Roman" w:hAnsi="Times New Roman"/>
          <w:lang w:val="en-HK"/>
        </w:rPr>
      </w:pPr>
    </w:p>
    <w:p w14:paraId="210FAC96" w14:textId="7B52D79F" w:rsidR="00264AC1" w:rsidRPr="00044DA5" w:rsidRDefault="00264AC1" w:rsidP="00264AC1">
      <w:pPr>
        <w:pStyle w:val="PlainText"/>
        <w:jc w:val="both"/>
        <w:outlineLvl w:val="0"/>
        <w:rPr>
          <w:rFonts w:ascii="Times New Roman" w:hAnsi="Times New Roman"/>
          <w:b/>
          <w:lang w:val="en-GB"/>
        </w:rPr>
      </w:pPr>
      <w:r w:rsidRPr="00044DA5">
        <w:rPr>
          <w:rFonts w:ascii="Times New Roman" w:hAnsi="Times New Roman"/>
          <w:b/>
          <w:lang w:val="en-GB"/>
        </w:rPr>
        <w:t xml:space="preserve">Feature of </w:t>
      </w:r>
      <w:r w:rsidR="00A0092A" w:rsidRPr="00044DA5">
        <w:rPr>
          <w:rFonts w:ascii="Times New Roman" w:hAnsi="Times New Roman"/>
          <w:b/>
          <w:lang w:val="en-GB"/>
        </w:rPr>
        <w:t>Present AR</w:t>
      </w:r>
    </w:p>
    <w:p w14:paraId="6B210D76" w14:textId="77777777" w:rsidR="00264AC1" w:rsidRPr="00044DA5" w:rsidRDefault="00264AC1">
      <w:pPr>
        <w:pStyle w:val="PlainText"/>
        <w:jc w:val="both"/>
        <w:rPr>
          <w:rFonts w:ascii="Times New Roman" w:hAnsi="Times New Roman"/>
          <w:lang w:val="en-HK"/>
        </w:rPr>
      </w:pPr>
    </w:p>
    <w:p w14:paraId="6F7C7D69" w14:textId="77777777" w:rsidR="00B71BB7" w:rsidRPr="00044DA5" w:rsidRDefault="00552763" w:rsidP="00552763">
      <w:pPr>
        <w:pStyle w:val="PlainText"/>
        <w:ind w:firstLine="284"/>
        <w:jc w:val="both"/>
        <w:rPr>
          <w:rFonts w:ascii="Times New Roman" w:hAnsi="Times New Roman"/>
          <w:lang w:val="en-US"/>
        </w:rPr>
      </w:pPr>
      <w:r w:rsidRPr="00044DA5">
        <w:rPr>
          <w:rFonts w:ascii="Times New Roman" w:hAnsi="Times New Roman"/>
          <w:lang w:val="en-US"/>
        </w:rPr>
        <w:t>T</w:t>
      </w:r>
      <w:r w:rsidRPr="00044DA5">
        <w:rPr>
          <w:rFonts w:ascii="Times New Roman" w:hAnsi="Times New Roman"/>
          <w:lang w:val="en-US"/>
        </w:rPr>
        <w:t>he literature reveals that AR has the potential to revolutionize engineering education by providing students with interactive and immersive learning experiences. AR has been found to enhance students' understanding of complex concepts, improve their problem-solving abilities, and strengthen their spatial visualization and collaborative skills. As such, the development of an AI-powered presentation tool for engineering education using AR technology seems to be a promising endeavor.</w:t>
      </w:r>
      <w:r w:rsidRPr="00044DA5">
        <w:rPr>
          <w:rFonts w:ascii="Times New Roman" w:hAnsi="Times New Roman"/>
          <w:lang w:val="en-US"/>
        </w:rPr>
        <w:t xml:space="preserve"> </w:t>
      </w:r>
    </w:p>
    <w:p w14:paraId="6C291CB3" w14:textId="77777777" w:rsidR="00B71BB7" w:rsidRPr="004C4A42" w:rsidRDefault="00B71BB7" w:rsidP="00552763">
      <w:pPr>
        <w:pStyle w:val="PlainText"/>
        <w:ind w:firstLine="284"/>
        <w:jc w:val="both"/>
        <w:rPr>
          <w:rFonts w:ascii="Times New Roman" w:hAnsi="Times New Roman"/>
          <w:lang w:val="en-US"/>
        </w:rPr>
      </w:pPr>
    </w:p>
    <w:p w14:paraId="32E8D546" w14:textId="6CC09E1B" w:rsidR="00264AC1" w:rsidRPr="004C4A42" w:rsidRDefault="00552763" w:rsidP="00552763">
      <w:pPr>
        <w:pStyle w:val="PlainText"/>
        <w:ind w:firstLine="284"/>
        <w:jc w:val="both"/>
        <w:rPr>
          <w:rFonts w:ascii="Times New Roman" w:hAnsi="Times New Roman"/>
          <w:lang w:val="en-HK"/>
        </w:rPr>
      </w:pPr>
      <w:r w:rsidRPr="004C4A42">
        <w:rPr>
          <w:rFonts w:ascii="Times New Roman" w:hAnsi="Times New Roman"/>
          <w:lang w:val="en-US"/>
        </w:rPr>
        <w:t>Therefore,</w:t>
      </w:r>
      <w:r w:rsidR="00A0092A" w:rsidRPr="004C4A42">
        <w:rPr>
          <w:rFonts w:ascii="Times New Roman" w:hAnsi="Times New Roman"/>
          <w:lang w:val="en-HK"/>
        </w:rPr>
        <w:t xml:space="preserve"> the team decided employ</w:t>
      </w:r>
      <w:r w:rsidRPr="004C4A42">
        <w:rPr>
          <w:rFonts w:ascii="Times New Roman" w:hAnsi="Times New Roman"/>
          <w:lang w:val="en-HK"/>
        </w:rPr>
        <w:t>ing</w:t>
      </w:r>
      <w:r w:rsidR="00A0092A" w:rsidRPr="004C4A42">
        <w:rPr>
          <w:rFonts w:ascii="Times New Roman" w:hAnsi="Times New Roman"/>
          <w:lang w:val="en-HK"/>
        </w:rPr>
        <w:t xml:space="preserve"> the augmented reality technology</w:t>
      </w:r>
      <w:r w:rsidRPr="004C4A42">
        <w:rPr>
          <w:rFonts w:ascii="Times New Roman" w:hAnsi="Times New Roman"/>
          <w:lang w:val="en-HK"/>
        </w:rPr>
        <w:t xml:space="preserve">, with the help of </w:t>
      </w:r>
      <w:r w:rsidR="00A0092A" w:rsidRPr="004C4A42">
        <w:rPr>
          <w:rFonts w:ascii="Times New Roman" w:hAnsi="Times New Roman"/>
          <w:lang w:val="en-HK"/>
        </w:rPr>
        <w:t xml:space="preserve">human-motion tracking </w:t>
      </w:r>
      <w:r w:rsidR="00836FDD" w:rsidRPr="004C4A42">
        <w:rPr>
          <w:rFonts w:ascii="Times New Roman" w:hAnsi="Times New Roman"/>
          <w:lang w:val="en-HK"/>
        </w:rPr>
        <w:t xml:space="preserve">AI </w:t>
      </w:r>
      <w:r w:rsidR="00A0092A" w:rsidRPr="004C4A42">
        <w:rPr>
          <w:rFonts w:ascii="Times New Roman" w:hAnsi="Times New Roman"/>
          <w:lang w:val="en-HK"/>
        </w:rPr>
        <w:t xml:space="preserve">technology to develop an education tool for creating lively presentation. </w:t>
      </w:r>
      <w:r w:rsidR="00B71BB7" w:rsidRPr="004C4A42">
        <w:rPr>
          <w:rFonts w:ascii="Times New Roman" w:hAnsi="Times New Roman"/>
          <w:lang w:val="en-US"/>
        </w:rPr>
        <w:t xml:space="preserve">Present AR is an innovative AI-powered presentation tool designed to enhance engineering education </w:t>
      </w:r>
      <w:r w:rsidR="00B71BB7" w:rsidRPr="004C4A42">
        <w:rPr>
          <w:rFonts w:ascii="Times New Roman" w:hAnsi="Times New Roman"/>
          <w:lang w:val="en-US"/>
        </w:rPr>
        <w:t>using</w:t>
      </w:r>
      <w:r w:rsidR="00B71BB7" w:rsidRPr="004C4A42">
        <w:rPr>
          <w:rFonts w:ascii="Times New Roman" w:hAnsi="Times New Roman"/>
          <w:lang w:val="en-US"/>
        </w:rPr>
        <w:t xml:space="preserve"> </w:t>
      </w:r>
      <w:r w:rsidR="00B71BB7" w:rsidRPr="004C4A42">
        <w:rPr>
          <w:rFonts w:ascii="Times New Roman" w:hAnsi="Times New Roman"/>
          <w:lang w:val="en-US"/>
        </w:rPr>
        <w:t>AR</w:t>
      </w:r>
      <w:r w:rsidR="00B71BB7" w:rsidRPr="004C4A42">
        <w:rPr>
          <w:rFonts w:ascii="Times New Roman" w:hAnsi="Times New Roman"/>
          <w:lang w:val="en-US"/>
        </w:rPr>
        <w:t xml:space="preserve"> technology. This section outlines the key features of Present AR, along with relevant references that support the effectiveness of these features in the context of e-learning.</w:t>
      </w:r>
    </w:p>
    <w:p w14:paraId="266D8091" w14:textId="77777777" w:rsidR="00A0092A" w:rsidRPr="004C4A42" w:rsidRDefault="00A0092A" w:rsidP="00A0092A">
      <w:pPr>
        <w:pStyle w:val="PlainText"/>
        <w:jc w:val="both"/>
        <w:rPr>
          <w:rFonts w:ascii="Times New Roman" w:hAnsi="Times New Roman"/>
          <w:lang w:val="en-HK"/>
        </w:rPr>
      </w:pPr>
    </w:p>
    <w:p w14:paraId="60B6A221" w14:textId="6B7A4DA5" w:rsidR="0080760C" w:rsidRPr="004C4A42" w:rsidRDefault="0080760C" w:rsidP="004C4A42">
      <w:pPr>
        <w:pStyle w:val="PlainText"/>
        <w:ind w:firstLine="284"/>
        <w:jc w:val="both"/>
        <w:rPr>
          <w:rFonts w:ascii="Times New Roman" w:hAnsi="Times New Roman"/>
          <w:i/>
          <w:iCs/>
          <w:lang w:val="en-HK"/>
        </w:rPr>
      </w:pPr>
      <w:r w:rsidRPr="0080760C">
        <w:rPr>
          <w:rFonts w:ascii="Times New Roman" w:hAnsi="Times New Roman"/>
          <w:i/>
          <w:iCs/>
          <w:lang w:val="en-HK"/>
        </w:rPr>
        <w:t>Built for iPad</w:t>
      </w:r>
      <w:r w:rsidR="004C4A42">
        <w:rPr>
          <w:rFonts w:ascii="Times New Roman" w:hAnsi="Times New Roman"/>
          <w:i/>
          <w:iCs/>
          <w:lang w:val="en-HK"/>
        </w:rPr>
        <w:t xml:space="preserve">: </w:t>
      </w:r>
      <w:r w:rsidRPr="0080760C">
        <w:rPr>
          <w:rFonts w:ascii="Times New Roman" w:hAnsi="Times New Roman"/>
          <w:lang w:val="en-HK"/>
        </w:rPr>
        <w:t>Present AR is specifically designed for the iPad, as iPads are widely adopted as a primary device for e-learning</w:t>
      </w:r>
      <w:r w:rsidR="0042422E">
        <w:rPr>
          <w:rFonts w:ascii="Times New Roman" w:hAnsi="Times New Roman"/>
          <w:lang w:val="en-HK"/>
        </w:rPr>
        <w:t xml:space="preserve">. </w:t>
      </w:r>
      <w:r w:rsidRPr="0080760C">
        <w:rPr>
          <w:rFonts w:ascii="Times New Roman" w:hAnsi="Times New Roman"/>
          <w:lang w:val="en-HK"/>
        </w:rPr>
        <w:t>The large touch-screen display of the iPad allows for a more immersive and interactive experience, making it an ideal platform for AR-based educational tools (Hwang &amp; Tsai, 2011).</w:t>
      </w:r>
    </w:p>
    <w:p w14:paraId="27D4F88E" w14:textId="77777777" w:rsidR="008B7D49" w:rsidRPr="0080760C" w:rsidRDefault="008B7D49" w:rsidP="0080760C">
      <w:pPr>
        <w:pStyle w:val="PlainText"/>
        <w:jc w:val="both"/>
        <w:rPr>
          <w:rFonts w:ascii="Times New Roman" w:hAnsi="Times New Roman"/>
          <w:lang w:val="en-HK"/>
        </w:rPr>
      </w:pPr>
    </w:p>
    <w:p w14:paraId="39EC6EDC" w14:textId="158E792F" w:rsidR="0080760C" w:rsidRPr="004C4A42" w:rsidRDefault="0080760C" w:rsidP="004C4A42">
      <w:pPr>
        <w:pStyle w:val="PlainText"/>
        <w:ind w:firstLine="284"/>
        <w:jc w:val="both"/>
        <w:rPr>
          <w:rFonts w:ascii="Times New Roman" w:hAnsi="Times New Roman"/>
          <w:b/>
          <w:bCs/>
          <w:lang w:val="en-HK"/>
        </w:rPr>
      </w:pPr>
      <w:r w:rsidRPr="0080760C">
        <w:rPr>
          <w:rFonts w:ascii="Times New Roman" w:hAnsi="Times New Roman"/>
          <w:i/>
          <w:iCs/>
          <w:lang w:val="en-HK"/>
        </w:rPr>
        <w:t>AR Integration</w:t>
      </w:r>
      <w:r w:rsidR="004C4A42" w:rsidRPr="004C4A42">
        <w:rPr>
          <w:rFonts w:ascii="Times New Roman" w:hAnsi="Times New Roman"/>
          <w:i/>
          <w:iCs/>
          <w:lang w:val="en-HK"/>
        </w:rPr>
        <w:t xml:space="preserve">: </w:t>
      </w:r>
      <w:r w:rsidRPr="0080760C">
        <w:rPr>
          <w:rFonts w:ascii="Times New Roman" w:hAnsi="Times New Roman"/>
          <w:lang w:val="en-HK"/>
        </w:rPr>
        <w:t>Present AR seamlessly integrates AR technology to overlay virtual objects and information onto the user's view of the real world (Dunleavy, 2014). This integration enables students to visualize and manipulate complex engineering concepts in real-time, enhancing their understanding and retention of the material (Martín-Gutiérrez et al., 2017).</w:t>
      </w:r>
    </w:p>
    <w:p w14:paraId="0E1FDA26" w14:textId="77777777" w:rsidR="008B7D49" w:rsidRPr="0080760C" w:rsidRDefault="008B7D49" w:rsidP="0080760C">
      <w:pPr>
        <w:pStyle w:val="PlainText"/>
        <w:jc w:val="both"/>
        <w:rPr>
          <w:rFonts w:ascii="Times New Roman" w:hAnsi="Times New Roman"/>
          <w:lang w:val="en-HK"/>
        </w:rPr>
      </w:pPr>
    </w:p>
    <w:p w14:paraId="5E043FAC" w14:textId="66306391" w:rsidR="0080760C" w:rsidRDefault="0080760C" w:rsidP="004C4A42">
      <w:pPr>
        <w:pStyle w:val="PlainText"/>
        <w:ind w:firstLine="284"/>
        <w:jc w:val="both"/>
        <w:rPr>
          <w:rFonts w:ascii="Times New Roman" w:hAnsi="Times New Roman"/>
          <w:lang w:val="en-HK"/>
        </w:rPr>
      </w:pPr>
      <w:r w:rsidRPr="0080760C">
        <w:rPr>
          <w:rFonts w:ascii="Times New Roman" w:hAnsi="Times New Roman"/>
          <w:i/>
          <w:iCs/>
          <w:lang w:val="en-HK"/>
        </w:rPr>
        <w:t xml:space="preserve">Interactive </w:t>
      </w:r>
      <w:r w:rsidRPr="0080760C">
        <w:rPr>
          <w:rFonts w:ascii="Times New Roman" w:hAnsi="Times New Roman"/>
          <w:lang w:val="en-HK"/>
        </w:rPr>
        <w:t>Presentation with Natural Input</w:t>
      </w:r>
      <w:r w:rsidR="004C4A42" w:rsidRPr="008D2634">
        <w:rPr>
          <w:rFonts w:ascii="Times New Roman" w:hAnsi="Times New Roman"/>
          <w:lang w:val="en-HK"/>
        </w:rPr>
        <w:t xml:space="preserve">: </w:t>
      </w:r>
      <w:r w:rsidR="008D2634" w:rsidRPr="008D2634">
        <w:rPr>
          <w:rFonts w:ascii="Times New Roman" w:hAnsi="Times New Roman"/>
          <w:lang w:val="en-HK"/>
        </w:rPr>
        <w:t xml:space="preserve">Presented in </w:t>
      </w:r>
      <w:r w:rsidR="008D2634">
        <w:rPr>
          <w:rFonts w:ascii="Times New Roman" w:hAnsi="Times New Roman"/>
          <w:i/>
          <w:iCs/>
          <w:lang w:val="en-HK"/>
        </w:rPr>
        <w:t>figure 3, t</w:t>
      </w:r>
      <w:r w:rsidRPr="0080760C">
        <w:rPr>
          <w:rFonts w:ascii="Times New Roman" w:hAnsi="Times New Roman"/>
          <w:lang w:val="en-HK"/>
        </w:rPr>
        <w:t>he application supports various natural input methods, such as human-motion tracking, voice control, and gesture control (</w:t>
      </w:r>
      <w:proofErr w:type="spellStart"/>
      <w:r w:rsidRPr="0080760C">
        <w:rPr>
          <w:rFonts w:ascii="Times New Roman" w:hAnsi="Times New Roman"/>
          <w:lang w:val="en-HK"/>
        </w:rPr>
        <w:t>Billinghurst</w:t>
      </w:r>
      <w:proofErr w:type="spellEnd"/>
      <w:r w:rsidRPr="0080760C">
        <w:rPr>
          <w:rFonts w:ascii="Times New Roman" w:hAnsi="Times New Roman"/>
          <w:lang w:val="en-HK"/>
        </w:rPr>
        <w:t xml:space="preserve"> et al., 2015). These features allow users to interact with the virtual objects in a more intuitive and engaging manner, fostering a more effective learning experience (Wu et al., 2013).</w:t>
      </w:r>
    </w:p>
    <w:p w14:paraId="663B2F02" w14:textId="77777777" w:rsidR="001913ED" w:rsidRPr="004C4A42" w:rsidRDefault="001913ED" w:rsidP="004C4A42">
      <w:pPr>
        <w:pStyle w:val="PlainText"/>
        <w:ind w:firstLine="284"/>
        <w:jc w:val="both"/>
        <w:rPr>
          <w:rFonts w:ascii="Times New Roman" w:hAnsi="Times New Roman"/>
          <w:b/>
          <w:bCs/>
          <w:lang w:val="en-HK"/>
        </w:rPr>
      </w:pPr>
    </w:p>
    <w:p w14:paraId="6B9623E3" w14:textId="259EBDB5" w:rsidR="008B7D49" w:rsidRDefault="001913ED" w:rsidP="0080760C">
      <w:pPr>
        <w:pStyle w:val="PlainText"/>
        <w:jc w:val="both"/>
        <w:rPr>
          <w:rFonts w:ascii="Times New Roman" w:hAnsi="Times New Roman"/>
          <w:lang w:val="en-HK"/>
        </w:rPr>
      </w:pPr>
      <w:r>
        <w:rPr>
          <w:rFonts w:ascii="Times New Roman" w:hAnsi="Times New Roman"/>
          <w:noProof/>
          <w:lang w:val="en-HK"/>
        </w:rPr>
        <w:drawing>
          <wp:inline distT="0" distB="0" distL="0" distR="0" wp14:anchorId="55E09601" wp14:editId="2396DECD">
            <wp:extent cx="2879725" cy="1393825"/>
            <wp:effectExtent l="0" t="0" r="3175" b="3175"/>
            <wp:docPr id="1444974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74261" name="Picture 144497426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725" cy="1393825"/>
                    </a:xfrm>
                    <a:prstGeom prst="rect">
                      <a:avLst/>
                    </a:prstGeom>
                  </pic:spPr>
                </pic:pic>
              </a:graphicData>
            </a:graphic>
          </wp:inline>
        </w:drawing>
      </w:r>
    </w:p>
    <w:p w14:paraId="70829626" w14:textId="643972D4" w:rsidR="008D2634" w:rsidRPr="0080760C" w:rsidRDefault="008D2634" w:rsidP="008D2634">
      <w:pPr>
        <w:pStyle w:val="PlainText"/>
        <w:jc w:val="center"/>
        <w:rPr>
          <w:rFonts w:ascii="Times New Roman" w:hAnsi="Times New Roman"/>
          <w:i/>
          <w:iCs/>
          <w:lang w:val="en-HK"/>
        </w:rPr>
      </w:pPr>
      <w:r w:rsidRPr="008D2634">
        <w:rPr>
          <w:rFonts w:ascii="Times New Roman" w:hAnsi="Times New Roman"/>
          <w:i/>
          <w:iCs/>
          <w:lang w:val="en-HK"/>
        </w:rPr>
        <w:t>Figure 3. Natural input supported by Present AR</w:t>
      </w:r>
    </w:p>
    <w:p w14:paraId="6EB487ED" w14:textId="77777777" w:rsidR="001913ED" w:rsidRDefault="001913ED" w:rsidP="004C4A42">
      <w:pPr>
        <w:pStyle w:val="PlainText"/>
        <w:ind w:firstLine="284"/>
        <w:jc w:val="both"/>
        <w:rPr>
          <w:rFonts w:ascii="Times New Roman" w:hAnsi="Times New Roman"/>
          <w:i/>
          <w:iCs/>
          <w:lang w:val="en-HK"/>
        </w:rPr>
      </w:pPr>
    </w:p>
    <w:p w14:paraId="28C5584F" w14:textId="26B035B0" w:rsidR="0080760C" w:rsidRPr="004C4A42" w:rsidRDefault="0080760C" w:rsidP="004C4A42">
      <w:pPr>
        <w:pStyle w:val="PlainText"/>
        <w:ind w:firstLine="284"/>
        <w:jc w:val="both"/>
        <w:rPr>
          <w:rFonts w:ascii="Times New Roman" w:hAnsi="Times New Roman"/>
          <w:b/>
          <w:bCs/>
          <w:lang w:val="en-HK"/>
        </w:rPr>
      </w:pPr>
      <w:r w:rsidRPr="0080760C">
        <w:rPr>
          <w:rFonts w:ascii="Times New Roman" w:hAnsi="Times New Roman"/>
          <w:i/>
          <w:iCs/>
          <w:lang w:val="en-HK"/>
        </w:rPr>
        <w:t>Immersive Experience</w:t>
      </w:r>
      <w:r w:rsidR="004C4A42" w:rsidRPr="004C4A42">
        <w:rPr>
          <w:rFonts w:ascii="Times New Roman" w:hAnsi="Times New Roman"/>
          <w:i/>
          <w:iCs/>
          <w:lang w:val="en-HK"/>
        </w:rPr>
        <w:t xml:space="preserve">: </w:t>
      </w:r>
      <w:r w:rsidRPr="0080760C">
        <w:rPr>
          <w:rFonts w:ascii="Times New Roman" w:hAnsi="Times New Roman"/>
          <w:lang w:val="en-HK"/>
        </w:rPr>
        <w:t>Present AR provides an immersive experience by enabling users to directly interact</w:t>
      </w:r>
      <w:r w:rsidR="008D2634">
        <w:rPr>
          <w:rFonts w:ascii="Times New Roman" w:hAnsi="Times New Roman"/>
          <w:lang w:val="en-HK"/>
        </w:rPr>
        <w:t xml:space="preserve">, as shown in </w:t>
      </w:r>
      <w:r w:rsidR="008D2634" w:rsidRPr="008D2634">
        <w:rPr>
          <w:rFonts w:ascii="Times New Roman" w:hAnsi="Times New Roman"/>
          <w:i/>
          <w:iCs/>
          <w:lang w:val="en-HK"/>
        </w:rPr>
        <w:t xml:space="preserve">Figure </w:t>
      </w:r>
      <w:r w:rsidR="008D2634">
        <w:rPr>
          <w:rFonts w:ascii="Times New Roman" w:hAnsi="Times New Roman"/>
          <w:i/>
          <w:iCs/>
          <w:lang w:val="en-HK"/>
        </w:rPr>
        <w:t>4</w:t>
      </w:r>
      <w:r w:rsidR="008D2634">
        <w:rPr>
          <w:rFonts w:ascii="Times New Roman" w:hAnsi="Times New Roman"/>
          <w:lang w:val="en-HK"/>
        </w:rPr>
        <w:t xml:space="preserve">, </w:t>
      </w:r>
      <w:r w:rsidRPr="0080760C">
        <w:rPr>
          <w:rFonts w:ascii="Times New Roman" w:hAnsi="Times New Roman"/>
          <w:lang w:val="en-HK"/>
        </w:rPr>
        <w:t>with virtual objects (Radu, 2014). This interactivity promotes a deeper understanding of complex engineering concepts, as students can actively explore and manipulate virtual representations in a 3D space (Santos et al., 2014).</w:t>
      </w:r>
    </w:p>
    <w:p w14:paraId="629FAB79" w14:textId="77777777" w:rsidR="008B7D49" w:rsidRDefault="008B7D49" w:rsidP="0080760C">
      <w:pPr>
        <w:pStyle w:val="PlainText"/>
        <w:jc w:val="both"/>
        <w:rPr>
          <w:rFonts w:ascii="Times New Roman" w:hAnsi="Times New Roman"/>
          <w:lang w:val="en-HK"/>
        </w:rPr>
      </w:pPr>
    </w:p>
    <w:p w14:paraId="37E91855" w14:textId="2D027AEE" w:rsidR="008D2634" w:rsidRDefault="008D2634" w:rsidP="0080760C">
      <w:pPr>
        <w:pStyle w:val="PlainText"/>
        <w:jc w:val="both"/>
        <w:rPr>
          <w:rFonts w:ascii="Times New Roman" w:hAnsi="Times New Roman"/>
          <w:lang w:val="en-HK"/>
        </w:rPr>
      </w:pPr>
      <w:r>
        <w:rPr>
          <w:rFonts w:ascii="Times New Roman" w:hAnsi="Times New Roman"/>
          <w:noProof/>
          <w:lang w:val="en-HK"/>
        </w:rPr>
        <w:drawing>
          <wp:inline distT="0" distB="0" distL="0" distR="0" wp14:anchorId="5332C61D" wp14:editId="117886DC">
            <wp:extent cx="2879725" cy="1353820"/>
            <wp:effectExtent l="0" t="0" r="3175" b="5080"/>
            <wp:docPr id="16497137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13729" name="Picture 16497137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725" cy="1353820"/>
                    </a:xfrm>
                    <a:prstGeom prst="rect">
                      <a:avLst/>
                    </a:prstGeom>
                  </pic:spPr>
                </pic:pic>
              </a:graphicData>
            </a:graphic>
          </wp:inline>
        </w:drawing>
      </w:r>
    </w:p>
    <w:p w14:paraId="25766EE1" w14:textId="3EB6A596" w:rsidR="008D2634" w:rsidRPr="008D2634" w:rsidRDefault="008D2634" w:rsidP="008D2634">
      <w:pPr>
        <w:pStyle w:val="PlainText"/>
        <w:jc w:val="center"/>
        <w:rPr>
          <w:rFonts w:ascii="Times New Roman" w:hAnsi="Times New Roman"/>
          <w:i/>
          <w:iCs/>
          <w:lang w:val="en-HK"/>
        </w:rPr>
      </w:pPr>
      <w:r w:rsidRPr="008D2634">
        <w:rPr>
          <w:rFonts w:ascii="Times New Roman" w:hAnsi="Times New Roman"/>
          <w:i/>
          <w:iCs/>
          <w:lang w:val="en-HK"/>
        </w:rPr>
        <w:t xml:space="preserve">Figure </w:t>
      </w:r>
      <w:r>
        <w:rPr>
          <w:rFonts w:ascii="Times New Roman" w:hAnsi="Times New Roman"/>
          <w:i/>
          <w:iCs/>
          <w:lang w:val="en-HK"/>
        </w:rPr>
        <w:t>4</w:t>
      </w:r>
      <w:r w:rsidRPr="008D2634">
        <w:rPr>
          <w:rFonts w:ascii="Times New Roman" w:hAnsi="Times New Roman"/>
          <w:i/>
          <w:iCs/>
          <w:lang w:val="en-HK"/>
        </w:rPr>
        <w:t xml:space="preserve">. </w:t>
      </w:r>
      <w:r>
        <w:rPr>
          <w:rFonts w:ascii="Times New Roman" w:hAnsi="Times New Roman"/>
          <w:i/>
          <w:iCs/>
          <w:lang w:val="en-HK"/>
        </w:rPr>
        <w:t>Direct interaction between speaker and virtual subject in Present AR</w:t>
      </w:r>
    </w:p>
    <w:p w14:paraId="72676466" w14:textId="77777777" w:rsidR="008D2634" w:rsidRPr="0080760C" w:rsidRDefault="008D2634" w:rsidP="0080760C">
      <w:pPr>
        <w:pStyle w:val="PlainText"/>
        <w:jc w:val="both"/>
        <w:rPr>
          <w:rFonts w:ascii="Times New Roman" w:hAnsi="Times New Roman"/>
          <w:lang w:val="en-HK"/>
        </w:rPr>
      </w:pPr>
    </w:p>
    <w:p w14:paraId="7799E507" w14:textId="456A2B7F" w:rsidR="0080760C" w:rsidRPr="004C4A42" w:rsidRDefault="0080760C" w:rsidP="004C4A42">
      <w:pPr>
        <w:pStyle w:val="PlainText"/>
        <w:ind w:firstLine="284"/>
        <w:jc w:val="both"/>
        <w:rPr>
          <w:rFonts w:ascii="Times New Roman" w:hAnsi="Times New Roman"/>
          <w:b/>
          <w:bCs/>
          <w:lang w:val="en-HK"/>
        </w:rPr>
      </w:pPr>
      <w:r w:rsidRPr="0080760C">
        <w:rPr>
          <w:rFonts w:ascii="Times New Roman" w:hAnsi="Times New Roman"/>
          <w:i/>
          <w:iCs/>
          <w:lang w:val="en-HK"/>
        </w:rPr>
        <w:t>No Coding Programming Interface</w:t>
      </w:r>
      <w:r w:rsidR="004C4A42" w:rsidRPr="004C4A42">
        <w:rPr>
          <w:rFonts w:ascii="Times New Roman" w:hAnsi="Times New Roman"/>
          <w:i/>
          <w:iCs/>
          <w:lang w:val="en-HK"/>
        </w:rPr>
        <w:t xml:space="preserve">: </w:t>
      </w:r>
      <w:r w:rsidRPr="0080760C">
        <w:rPr>
          <w:rFonts w:ascii="Times New Roman" w:hAnsi="Times New Roman"/>
          <w:lang w:val="en-HK"/>
        </w:rPr>
        <w:t xml:space="preserve">The application features a user-friendly, no coding programming interface, allowing educators to easily create and customize interactive AR-based presentations without the need for extensive programming knowledge </w:t>
      </w:r>
      <w:r w:rsidRPr="0080760C">
        <w:rPr>
          <w:rFonts w:ascii="Times New Roman" w:hAnsi="Times New Roman"/>
          <w:lang w:val="en-HK"/>
        </w:rPr>
        <w:lastRenderedPageBreak/>
        <w:t xml:space="preserve">(Bacca et al., 2014). </w:t>
      </w:r>
      <w:r w:rsidR="00827296">
        <w:rPr>
          <w:rFonts w:ascii="Times New Roman" w:hAnsi="Times New Roman"/>
          <w:lang w:val="en-HK"/>
        </w:rPr>
        <w:t xml:space="preserve">With the drag-and-drop no-coding user interface in </w:t>
      </w:r>
      <w:r w:rsidR="00827296" w:rsidRPr="00827296">
        <w:rPr>
          <w:rFonts w:ascii="Times New Roman" w:hAnsi="Times New Roman"/>
          <w:i/>
          <w:iCs/>
          <w:lang w:val="en-HK"/>
        </w:rPr>
        <w:t>Figure 5</w:t>
      </w:r>
      <w:r w:rsidR="00827296">
        <w:rPr>
          <w:rFonts w:ascii="Times New Roman" w:hAnsi="Times New Roman"/>
          <w:lang w:val="en-HK"/>
        </w:rPr>
        <w:t>, t</w:t>
      </w:r>
      <w:r w:rsidRPr="0080760C">
        <w:rPr>
          <w:rFonts w:ascii="Times New Roman" w:hAnsi="Times New Roman"/>
          <w:lang w:val="en-HK"/>
        </w:rPr>
        <w:t>his feature ensures that a wide range of educators can effectively utilize Present AR in their teaching practices.</w:t>
      </w:r>
    </w:p>
    <w:p w14:paraId="742E1712" w14:textId="77777777" w:rsidR="008B7D49" w:rsidRDefault="008B7D49" w:rsidP="0080760C">
      <w:pPr>
        <w:pStyle w:val="PlainText"/>
        <w:jc w:val="both"/>
        <w:rPr>
          <w:rFonts w:ascii="Times New Roman" w:hAnsi="Times New Roman"/>
          <w:lang w:val="en-HK"/>
        </w:rPr>
      </w:pPr>
    </w:p>
    <w:p w14:paraId="56B51EF7" w14:textId="069FEA2D" w:rsidR="00B920A2" w:rsidRDefault="00B920A2" w:rsidP="00B920A2">
      <w:pPr>
        <w:pStyle w:val="PlainText"/>
        <w:rPr>
          <w:rFonts w:ascii="Times New Roman" w:hAnsi="Times New Roman"/>
          <w:lang w:val="en-HK"/>
        </w:rPr>
      </w:pPr>
      <w:r>
        <w:rPr>
          <w:rFonts w:ascii="Times New Roman" w:hAnsi="Times New Roman"/>
          <w:noProof/>
          <w:lang w:val="en-HK"/>
        </w:rPr>
        <w:drawing>
          <wp:inline distT="0" distB="0" distL="0" distR="0" wp14:anchorId="3FE7624A" wp14:editId="08BEE69E">
            <wp:extent cx="2879725" cy="1094740"/>
            <wp:effectExtent l="0" t="0" r="3175" b="0"/>
            <wp:docPr id="1424603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03285" name="Picture 14246032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725" cy="1094740"/>
                    </a:xfrm>
                    <a:prstGeom prst="rect">
                      <a:avLst/>
                    </a:prstGeom>
                  </pic:spPr>
                </pic:pic>
              </a:graphicData>
            </a:graphic>
          </wp:inline>
        </w:drawing>
      </w:r>
    </w:p>
    <w:p w14:paraId="05524506" w14:textId="30544C4B" w:rsidR="00B920A2" w:rsidRPr="00B920A2" w:rsidRDefault="00B920A2" w:rsidP="00B920A2">
      <w:pPr>
        <w:pStyle w:val="PlainText"/>
        <w:jc w:val="center"/>
        <w:rPr>
          <w:rFonts w:ascii="Times New Roman" w:hAnsi="Times New Roman"/>
          <w:i/>
          <w:iCs/>
          <w:lang w:val="en-HK"/>
        </w:rPr>
      </w:pPr>
      <w:r w:rsidRPr="00B920A2">
        <w:rPr>
          <w:rFonts w:ascii="Times New Roman" w:hAnsi="Times New Roman"/>
          <w:i/>
          <w:iCs/>
          <w:lang w:val="en-HK"/>
        </w:rPr>
        <w:t>Fi</w:t>
      </w:r>
      <w:r w:rsidR="00827296">
        <w:rPr>
          <w:rFonts w:ascii="Times New Roman" w:hAnsi="Times New Roman"/>
          <w:i/>
          <w:iCs/>
          <w:lang w:val="en-HK"/>
        </w:rPr>
        <w:t>gure 5.</w:t>
      </w:r>
      <w:r w:rsidRPr="00B920A2">
        <w:rPr>
          <w:rFonts w:ascii="Times New Roman" w:hAnsi="Times New Roman"/>
          <w:i/>
          <w:iCs/>
          <w:lang w:val="en-HK"/>
        </w:rPr>
        <w:t xml:space="preserve"> No-coding programming interface of Present AR</w:t>
      </w:r>
    </w:p>
    <w:p w14:paraId="473023B5" w14:textId="77777777" w:rsidR="00B920A2" w:rsidRPr="0080760C" w:rsidRDefault="00B920A2" w:rsidP="0080760C">
      <w:pPr>
        <w:pStyle w:val="PlainText"/>
        <w:jc w:val="both"/>
        <w:rPr>
          <w:rFonts w:ascii="Times New Roman" w:hAnsi="Times New Roman"/>
          <w:lang w:val="en-HK"/>
        </w:rPr>
      </w:pPr>
    </w:p>
    <w:p w14:paraId="6778888B" w14:textId="2BDB5AA7" w:rsidR="0080760C" w:rsidRPr="0080760C" w:rsidRDefault="0080760C" w:rsidP="004C4A42">
      <w:pPr>
        <w:pStyle w:val="PlainText"/>
        <w:ind w:firstLine="284"/>
        <w:jc w:val="both"/>
        <w:rPr>
          <w:rFonts w:ascii="Times New Roman" w:hAnsi="Times New Roman"/>
          <w:b/>
          <w:bCs/>
          <w:lang w:val="en-HK"/>
        </w:rPr>
      </w:pPr>
      <w:r w:rsidRPr="0080760C">
        <w:rPr>
          <w:rFonts w:ascii="Times New Roman" w:hAnsi="Times New Roman"/>
          <w:i/>
          <w:iCs/>
          <w:lang w:val="en-HK"/>
        </w:rPr>
        <w:t>Compatibility with Videoconferencing Tools</w:t>
      </w:r>
      <w:r w:rsidR="004C4A42" w:rsidRPr="004C4A42">
        <w:rPr>
          <w:rFonts w:ascii="Times New Roman" w:hAnsi="Times New Roman"/>
          <w:i/>
          <w:iCs/>
          <w:lang w:val="en-HK"/>
        </w:rPr>
        <w:t>:</w:t>
      </w:r>
      <w:r w:rsidR="004C4A42" w:rsidRPr="004C4A42">
        <w:rPr>
          <w:rFonts w:ascii="Times New Roman" w:hAnsi="Times New Roman"/>
          <w:lang w:val="en-HK"/>
        </w:rPr>
        <w:t xml:space="preserve"> </w:t>
      </w:r>
      <w:r w:rsidRPr="0080760C">
        <w:rPr>
          <w:rFonts w:ascii="Times New Roman" w:hAnsi="Times New Roman"/>
          <w:lang w:val="en-HK"/>
        </w:rPr>
        <w:t>Present AR is compatible with popular videoconferencing tools facilitating online</w:t>
      </w:r>
      <w:r w:rsidR="00827296">
        <w:rPr>
          <w:rFonts w:ascii="Times New Roman" w:hAnsi="Times New Roman"/>
          <w:lang w:val="en-HK"/>
        </w:rPr>
        <w:t xml:space="preserve"> </w:t>
      </w:r>
      <w:r w:rsidRPr="0080760C">
        <w:rPr>
          <w:rFonts w:ascii="Times New Roman" w:hAnsi="Times New Roman"/>
          <w:lang w:val="en-HK"/>
        </w:rPr>
        <w:t xml:space="preserve">learning and remote collaboration(Crompton &amp; Burke, 2018). </w:t>
      </w:r>
      <w:r w:rsidR="00827296" w:rsidRPr="00827296">
        <w:rPr>
          <w:rFonts w:ascii="Times New Roman" w:hAnsi="Times New Roman"/>
          <w:i/>
          <w:iCs/>
          <w:lang w:val="en-HK"/>
        </w:rPr>
        <w:t>Figure 6</w:t>
      </w:r>
      <w:r w:rsidR="00827296">
        <w:rPr>
          <w:rFonts w:ascii="Times New Roman" w:hAnsi="Times New Roman"/>
          <w:lang w:val="en-HK"/>
        </w:rPr>
        <w:t xml:space="preserve"> demonstrates Present AR working with Microsoft Team in a pitching activity. </w:t>
      </w:r>
      <w:r w:rsidRPr="0080760C">
        <w:rPr>
          <w:rFonts w:ascii="Times New Roman" w:hAnsi="Times New Roman"/>
          <w:lang w:val="en-HK"/>
        </w:rPr>
        <w:t>This feature enables educators and students to engage in interactive and immersive AR-based learning experiences, even when they are physically separated.</w:t>
      </w:r>
    </w:p>
    <w:p w14:paraId="03D4C0AF" w14:textId="77777777" w:rsidR="00836FDD" w:rsidRDefault="00836FDD">
      <w:pPr>
        <w:pStyle w:val="PlainText"/>
        <w:jc w:val="both"/>
        <w:rPr>
          <w:rFonts w:ascii="Times New Roman" w:hAnsi="Times New Roman"/>
          <w:lang w:val="en-HK"/>
        </w:rPr>
      </w:pPr>
    </w:p>
    <w:p w14:paraId="17A8BD8A" w14:textId="4099EBB7" w:rsidR="001913ED" w:rsidRDefault="001913ED">
      <w:pPr>
        <w:pStyle w:val="PlainText"/>
        <w:jc w:val="both"/>
        <w:rPr>
          <w:rFonts w:ascii="Times New Roman" w:hAnsi="Times New Roman"/>
          <w:lang w:val="en-HK"/>
        </w:rPr>
      </w:pPr>
      <w:r>
        <w:rPr>
          <w:rFonts w:ascii="Times New Roman" w:hAnsi="Times New Roman"/>
          <w:noProof/>
          <w:lang w:val="en-HK"/>
        </w:rPr>
        <w:drawing>
          <wp:inline distT="0" distB="0" distL="0" distR="0" wp14:anchorId="6BF495F5" wp14:editId="544D37E4">
            <wp:extent cx="2879725" cy="2064385"/>
            <wp:effectExtent l="0" t="0" r="3175" b="5715"/>
            <wp:docPr id="9738093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09343" name="Picture 9738093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725" cy="2064385"/>
                    </a:xfrm>
                    <a:prstGeom prst="rect">
                      <a:avLst/>
                    </a:prstGeom>
                  </pic:spPr>
                </pic:pic>
              </a:graphicData>
            </a:graphic>
          </wp:inline>
        </w:drawing>
      </w:r>
    </w:p>
    <w:p w14:paraId="15033099" w14:textId="31C41276" w:rsidR="001913ED" w:rsidRPr="001913ED" w:rsidRDefault="001913ED" w:rsidP="001913ED">
      <w:pPr>
        <w:pStyle w:val="PlainText"/>
        <w:jc w:val="center"/>
        <w:rPr>
          <w:rFonts w:ascii="Times New Roman" w:hAnsi="Times New Roman"/>
          <w:i/>
          <w:iCs/>
          <w:lang w:val="en-HK"/>
        </w:rPr>
      </w:pPr>
      <w:r w:rsidRPr="001913ED">
        <w:rPr>
          <w:rFonts w:ascii="Times New Roman" w:hAnsi="Times New Roman"/>
          <w:i/>
          <w:iCs/>
          <w:lang w:val="en-HK"/>
        </w:rPr>
        <w:t>Fig</w:t>
      </w:r>
      <w:r w:rsidR="00827296">
        <w:rPr>
          <w:rFonts w:ascii="Times New Roman" w:hAnsi="Times New Roman"/>
          <w:i/>
          <w:iCs/>
          <w:lang w:val="en-HK"/>
        </w:rPr>
        <w:t>ure 6.</w:t>
      </w:r>
      <w:r w:rsidRPr="001913ED">
        <w:rPr>
          <w:rFonts w:ascii="Times New Roman" w:hAnsi="Times New Roman"/>
          <w:i/>
          <w:iCs/>
          <w:lang w:val="en-HK"/>
        </w:rPr>
        <w:t xml:space="preserve"> Present AR team showcas</w:t>
      </w:r>
      <w:r w:rsidR="00827296">
        <w:rPr>
          <w:rFonts w:ascii="Times New Roman" w:hAnsi="Times New Roman"/>
          <w:i/>
          <w:iCs/>
          <w:lang w:val="en-HK"/>
        </w:rPr>
        <w:t>ing</w:t>
      </w:r>
      <w:r w:rsidRPr="001913ED">
        <w:rPr>
          <w:rFonts w:ascii="Times New Roman" w:hAnsi="Times New Roman"/>
          <w:i/>
          <w:iCs/>
          <w:lang w:val="en-HK"/>
        </w:rPr>
        <w:t xml:space="preserve"> Present AR with video conferencing Tool.</w:t>
      </w:r>
    </w:p>
    <w:p w14:paraId="2FA6C4F6" w14:textId="77777777" w:rsidR="001913ED" w:rsidRPr="004C4A42" w:rsidRDefault="001913ED">
      <w:pPr>
        <w:pStyle w:val="PlainText"/>
        <w:jc w:val="both"/>
        <w:rPr>
          <w:rFonts w:ascii="Times New Roman" w:hAnsi="Times New Roman"/>
          <w:lang w:val="en-HK"/>
        </w:rPr>
      </w:pPr>
    </w:p>
    <w:p w14:paraId="22FA74DA" w14:textId="77777777" w:rsidR="009F0CCC" w:rsidRPr="004C4A42" w:rsidRDefault="009F0CCC">
      <w:pPr>
        <w:pStyle w:val="PlainText"/>
        <w:jc w:val="both"/>
        <w:outlineLvl w:val="0"/>
        <w:rPr>
          <w:rFonts w:ascii="Times New Roman" w:hAnsi="Times New Roman"/>
          <w:b/>
          <w:lang w:val="en-GB"/>
        </w:rPr>
      </w:pPr>
      <w:r w:rsidRPr="004C4A42">
        <w:rPr>
          <w:rFonts w:ascii="Times New Roman" w:hAnsi="Times New Roman"/>
          <w:b/>
          <w:lang w:val="en-GB"/>
        </w:rPr>
        <w:t>Development Methodology</w:t>
      </w:r>
    </w:p>
    <w:p w14:paraId="21744B6F" w14:textId="77777777" w:rsidR="009F0CCC" w:rsidRPr="004C4A42" w:rsidRDefault="009F0CCC">
      <w:pPr>
        <w:pStyle w:val="PlainText"/>
        <w:jc w:val="both"/>
        <w:outlineLvl w:val="0"/>
        <w:rPr>
          <w:rFonts w:ascii="Times New Roman" w:hAnsi="Times New Roman"/>
          <w:b/>
          <w:lang w:val="en-GB"/>
        </w:rPr>
      </w:pPr>
    </w:p>
    <w:p w14:paraId="0ED837FC" w14:textId="507ED1A8" w:rsidR="00264AC1" w:rsidRPr="004C4A42" w:rsidRDefault="00552763" w:rsidP="00552763">
      <w:pPr>
        <w:pStyle w:val="PlainText"/>
        <w:ind w:firstLine="284"/>
        <w:jc w:val="both"/>
        <w:rPr>
          <w:rFonts w:ascii="Times New Roman" w:hAnsi="Times New Roman"/>
          <w:bCs/>
          <w:lang w:val="en-US"/>
        </w:rPr>
      </w:pPr>
      <w:r w:rsidRPr="004C4A42">
        <w:rPr>
          <w:rFonts w:ascii="Times New Roman" w:hAnsi="Times New Roman"/>
          <w:bCs/>
          <w:lang w:val="en-US"/>
        </w:rPr>
        <w:t>The study employed the Scrum framework for the design and development of the mobile application, with a focus on incorporating feedback from educators and students, as well as gaining insights from competitions.</w:t>
      </w:r>
    </w:p>
    <w:p w14:paraId="71EDF28C" w14:textId="77777777" w:rsidR="00552763" w:rsidRPr="004C4A42" w:rsidRDefault="00552763" w:rsidP="00264AC1">
      <w:pPr>
        <w:pStyle w:val="PlainText"/>
        <w:jc w:val="both"/>
        <w:rPr>
          <w:rFonts w:ascii="Times New Roman" w:hAnsi="Times New Roman"/>
          <w:bCs/>
          <w:lang w:val="en-US"/>
        </w:rPr>
      </w:pPr>
    </w:p>
    <w:p w14:paraId="5B5CDC30" w14:textId="2B55F1EE" w:rsidR="00552763" w:rsidRPr="004C4A42" w:rsidRDefault="00552763" w:rsidP="00264AC1">
      <w:pPr>
        <w:pStyle w:val="PlainText"/>
        <w:jc w:val="both"/>
        <w:rPr>
          <w:rFonts w:ascii="Times New Roman" w:hAnsi="Times New Roman"/>
          <w:bCs/>
          <w:i/>
          <w:iCs/>
          <w:lang w:val="en-US"/>
        </w:rPr>
      </w:pPr>
      <w:r w:rsidRPr="004C4A42">
        <w:rPr>
          <w:rFonts w:ascii="Times New Roman" w:hAnsi="Times New Roman"/>
          <w:bCs/>
          <w:i/>
          <w:iCs/>
          <w:lang w:val="en-US"/>
        </w:rPr>
        <w:t>Scrum Framework for Mobile Application Development</w:t>
      </w:r>
    </w:p>
    <w:p w14:paraId="5E4614C1" w14:textId="77777777" w:rsidR="00552763" w:rsidRPr="00264AC1" w:rsidRDefault="00552763" w:rsidP="00264AC1">
      <w:pPr>
        <w:pStyle w:val="PlainText"/>
        <w:jc w:val="both"/>
        <w:rPr>
          <w:rFonts w:ascii="Times New Roman" w:hAnsi="Times New Roman"/>
          <w:bCs/>
          <w:lang w:val="en-US"/>
        </w:rPr>
      </w:pPr>
    </w:p>
    <w:p w14:paraId="081C5BD3" w14:textId="50C88331" w:rsidR="00552763" w:rsidRPr="004C4A42" w:rsidRDefault="00552763" w:rsidP="00552763">
      <w:pPr>
        <w:pStyle w:val="PlainText"/>
        <w:ind w:firstLine="284"/>
        <w:jc w:val="both"/>
        <w:rPr>
          <w:rFonts w:ascii="Times New Roman" w:hAnsi="Times New Roman"/>
          <w:bCs/>
          <w:lang w:val="en-HK"/>
        </w:rPr>
      </w:pPr>
      <w:r w:rsidRPr="00552763">
        <w:rPr>
          <w:rFonts w:ascii="Times New Roman" w:hAnsi="Times New Roman"/>
          <w:bCs/>
          <w:lang w:val="en-HK"/>
        </w:rPr>
        <w:t>Scrum is an agile project management framework that emphasizes iterative and incremental development, collaboration, and adaptability (</w:t>
      </w:r>
      <w:proofErr w:type="spellStart"/>
      <w:r w:rsidRPr="00552763">
        <w:rPr>
          <w:rFonts w:ascii="Times New Roman" w:hAnsi="Times New Roman"/>
          <w:bCs/>
          <w:lang w:val="en-HK"/>
        </w:rPr>
        <w:t>Schwaber</w:t>
      </w:r>
      <w:proofErr w:type="spellEnd"/>
      <w:r w:rsidRPr="00552763">
        <w:rPr>
          <w:rFonts w:ascii="Times New Roman" w:hAnsi="Times New Roman"/>
          <w:bCs/>
          <w:lang w:val="en-HK"/>
        </w:rPr>
        <w:t xml:space="preserve"> &amp; Sutherland, 2017). The Scrum framework was chosen for this project due to its ability to facilitate rapid prototyping and continuous improvement, which is essential when developing innovative educational tools (</w:t>
      </w:r>
      <w:proofErr w:type="spellStart"/>
      <w:r w:rsidR="00CB3887">
        <w:rPr>
          <w:rFonts w:ascii="Times New Roman" w:hAnsi="Times New Roman"/>
          <w:bCs/>
          <w:lang w:val="en-HK"/>
        </w:rPr>
        <w:t>AltexSoft</w:t>
      </w:r>
      <w:proofErr w:type="spellEnd"/>
      <w:r w:rsidR="00CB3887">
        <w:rPr>
          <w:rFonts w:ascii="Times New Roman" w:hAnsi="Times New Roman"/>
          <w:bCs/>
          <w:lang w:val="en-HK"/>
        </w:rPr>
        <w:t>, 2019</w:t>
      </w:r>
      <w:r w:rsidRPr="00552763">
        <w:rPr>
          <w:rFonts w:ascii="Times New Roman" w:hAnsi="Times New Roman"/>
          <w:bCs/>
          <w:lang w:val="en-HK"/>
        </w:rPr>
        <w:t>).</w:t>
      </w:r>
    </w:p>
    <w:p w14:paraId="0191CE65" w14:textId="77777777" w:rsidR="00552763" w:rsidRPr="00552763" w:rsidRDefault="00552763" w:rsidP="00552763">
      <w:pPr>
        <w:pStyle w:val="PlainText"/>
        <w:jc w:val="both"/>
        <w:rPr>
          <w:rFonts w:ascii="Times New Roman" w:hAnsi="Times New Roman"/>
          <w:bCs/>
          <w:lang w:val="en-HK"/>
        </w:rPr>
      </w:pPr>
    </w:p>
    <w:p w14:paraId="42FB6417" w14:textId="70E43706" w:rsidR="00552763" w:rsidRPr="00552763" w:rsidRDefault="00827296" w:rsidP="00552763">
      <w:pPr>
        <w:pStyle w:val="PlainText"/>
        <w:ind w:firstLine="284"/>
        <w:jc w:val="both"/>
        <w:rPr>
          <w:rFonts w:ascii="Times New Roman" w:hAnsi="Times New Roman"/>
          <w:bCs/>
          <w:lang w:val="en-HK"/>
        </w:rPr>
      </w:pPr>
      <w:r>
        <w:rPr>
          <w:rFonts w:ascii="Times New Roman" w:hAnsi="Times New Roman"/>
          <w:bCs/>
          <w:lang w:val="en-HK"/>
        </w:rPr>
        <w:t xml:space="preserve">Presented in </w:t>
      </w:r>
      <w:r w:rsidRPr="00827296">
        <w:rPr>
          <w:rFonts w:ascii="Times New Roman" w:hAnsi="Times New Roman"/>
          <w:bCs/>
          <w:i/>
          <w:iCs/>
          <w:lang w:val="en-HK"/>
        </w:rPr>
        <w:t>figure 7</w:t>
      </w:r>
      <w:r>
        <w:rPr>
          <w:rFonts w:ascii="Times New Roman" w:hAnsi="Times New Roman"/>
          <w:bCs/>
          <w:lang w:val="en-HK"/>
        </w:rPr>
        <w:t>, t</w:t>
      </w:r>
      <w:r w:rsidR="00552763" w:rsidRPr="00552763">
        <w:rPr>
          <w:rFonts w:ascii="Times New Roman" w:hAnsi="Times New Roman"/>
          <w:bCs/>
          <w:lang w:val="en-HK"/>
        </w:rPr>
        <w:t>he Scrum process was divided into several sprints, each lasting two weeks. The sprints included planning, designing, development, testing, and review stages. Throughout the process, the Scrum team held daily stand-up meetings to discuss progress and address any challenges. This iterative approach allowed the team to continuously refine the mobile application and incorporate feedback from stakeholders.</w:t>
      </w:r>
    </w:p>
    <w:p w14:paraId="78DD150C" w14:textId="77777777" w:rsidR="00264AC1" w:rsidRPr="004C4A42" w:rsidRDefault="00264AC1" w:rsidP="00264AC1">
      <w:pPr>
        <w:pStyle w:val="PlainText"/>
        <w:jc w:val="both"/>
        <w:rPr>
          <w:rFonts w:ascii="Times New Roman" w:hAnsi="Times New Roman"/>
          <w:bCs/>
          <w:lang w:val="en-HK"/>
        </w:rPr>
      </w:pPr>
    </w:p>
    <w:p w14:paraId="69C74BBB" w14:textId="34948BBC" w:rsidR="00264AC1" w:rsidRPr="004C4A42" w:rsidRDefault="00264AC1" w:rsidP="00264AC1">
      <w:pPr>
        <w:pStyle w:val="PlainText"/>
        <w:jc w:val="both"/>
        <w:rPr>
          <w:rFonts w:ascii="Times New Roman" w:hAnsi="Times New Roman"/>
          <w:bCs/>
          <w:lang w:val="en-HK"/>
        </w:rPr>
      </w:pPr>
      <w:r w:rsidRPr="004C4A42">
        <w:rPr>
          <w:rFonts w:ascii="Times New Roman" w:hAnsi="Times New Roman"/>
        </w:rPr>
        <w:fldChar w:fldCharType="begin"/>
      </w:r>
      <w:r w:rsidRPr="004C4A42">
        <w:rPr>
          <w:rFonts w:ascii="Times New Roman" w:hAnsi="Times New Roman"/>
        </w:rPr>
        <w:instrText xml:space="preserve"> INCLUDEPICTURE "/Users/kwokyuho/Library/Group Containers/UBF8T346G9.ms/WebArchiveCopyPasteTempFiles/com.microsoft.Word/Sprint-review-table-2-1.jpg" \* MERGEFORMATINET </w:instrText>
      </w:r>
      <w:r w:rsidRPr="004C4A42">
        <w:rPr>
          <w:rFonts w:ascii="Times New Roman" w:hAnsi="Times New Roman"/>
        </w:rPr>
        <w:fldChar w:fldCharType="separate"/>
      </w:r>
      <w:r w:rsidRPr="004C4A42">
        <w:rPr>
          <w:rFonts w:ascii="Times New Roman" w:hAnsi="Times New Roman"/>
          <w:noProof/>
        </w:rPr>
        <w:drawing>
          <wp:inline distT="0" distB="0" distL="0" distR="0" wp14:anchorId="24A9FB3E" wp14:editId="020A723D">
            <wp:extent cx="2879725" cy="1532021"/>
            <wp:effectExtent l="0" t="0" r="3175" b="5080"/>
            <wp:docPr id="1146065179" name="Picture 1" descr="What is Scrum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crum Lifecycl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333"/>
                    <a:stretch/>
                  </pic:blipFill>
                  <pic:spPr bwMode="auto">
                    <a:xfrm>
                      <a:off x="0" y="0"/>
                      <a:ext cx="2879725" cy="1532021"/>
                    </a:xfrm>
                    <a:prstGeom prst="rect">
                      <a:avLst/>
                    </a:prstGeom>
                    <a:noFill/>
                    <a:ln>
                      <a:noFill/>
                    </a:ln>
                    <a:extLst>
                      <a:ext uri="{53640926-AAD7-44D8-BBD7-CCE9431645EC}">
                        <a14:shadowObscured xmlns:a14="http://schemas.microsoft.com/office/drawing/2010/main"/>
                      </a:ext>
                    </a:extLst>
                  </pic:spPr>
                </pic:pic>
              </a:graphicData>
            </a:graphic>
          </wp:inline>
        </w:drawing>
      </w:r>
      <w:r w:rsidRPr="004C4A42">
        <w:rPr>
          <w:rFonts w:ascii="Times New Roman" w:hAnsi="Times New Roman"/>
        </w:rPr>
        <w:fldChar w:fldCharType="end"/>
      </w:r>
    </w:p>
    <w:p w14:paraId="51DD3553" w14:textId="0087304A" w:rsidR="00264AC1" w:rsidRPr="00B920A2" w:rsidRDefault="00B920A2" w:rsidP="00B920A2">
      <w:pPr>
        <w:pStyle w:val="PlainText"/>
        <w:ind w:firstLine="284"/>
        <w:jc w:val="center"/>
        <w:rPr>
          <w:rFonts w:ascii="Times New Roman" w:hAnsi="Times New Roman"/>
          <w:bCs/>
          <w:i/>
          <w:iCs/>
          <w:lang w:val="en-HK"/>
        </w:rPr>
      </w:pPr>
      <w:r w:rsidRPr="00B920A2">
        <w:rPr>
          <w:rFonts w:ascii="Times New Roman" w:hAnsi="Times New Roman"/>
          <w:bCs/>
          <w:i/>
          <w:iCs/>
          <w:lang w:val="en-HK"/>
        </w:rPr>
        <w:t>Fig</w:t>
      </w:r>
      <w:r w:rsidR="00827296">
        <w:rPr>
          <w:rFonts w:ascii="Times New Roman" w:hAnsi="Times New Roman"/>
          <w:bCs/>
          <w:i/>
          <w:iCs/>
          <w:lang w:val="en-HK"/>
        </w:rPr>
        <w:t>ure 7.</w:t>
      </w:r>
      <w:r w:rsidRPr="00B920A2">
        <w:rPr>
          <w:rFonts w:ascii="Times New Roman" w:hAnsi="Times New Roman"/>
          <w:bCs/>
          <w:i/>
          <w:iCs/>
          <w:lang w:val="en-HK"/>
        </w:rPr>
        <w:t xml:space="preserve"> Development Life Cycle of Scrum Methodology</w:t>
      </w:r>
      <w:r w:rsidR="00827296">
        <w:rPr>
          <w:rFonts w:ascii="Times New Roman" w:hAnsi="Times New Roman"/>
          <w:bCs/>
          <w:i/>
          <w:iCs/>
          <w:lang w:val="en-HK"/>
        </w:rPr>
        <w:t xml:space="preserve"> (</w:t>
      </w:r>
      <w:proofErr w:type="spellStart"/>
      <w:r w:rsidR="00827296">
        <w:rPr>
          <w:rFonts w:ascii="Times New Roman" w:hAnsi="Times New Roman"/>
          <w:bCs/>
          <w:i/>
          <w:iCs/>
          <w:lang w:val="en-HK"/>
        </w:rPr>
        <w:t>A</w:t>
      </w:r>
      <w:r w:rsidR="00827296" w:rsidRPr="00827296">
        <w:rPr>
          <w:rFonts w:ascii="Times New Roman" w:hAnsi="Times New Roman"/>
          <w:bCs/>
          <w:i/>
          <w:iCs/>
          <w:lang w:val="en-HK"/>
        </w:rPr>
        <w:t>moniac</w:t>
      </w:r>
      <w:proofErr w:type="spellEnd"/>
      <w:r w:rsidR="00827296">
        <w:rPr>
          <w:rFonts w:ascii="Times New Roman" w:hAnsi="Times New Roman"/>
          <w:bCs/>
          <w:i/>
          <w:iCs/>
          <w:lang w:val="en-HK"/>
        </w:rPr>
        <w:t>, n.d.)</w:t>
      </w:r>
    </w:p>
    <w:p w14:paraId="4908C768" w14:textId="77777777" w:rsidR="00B920A2" w:rsidRPr="00264AC1" w:rsidRDefault="00B920A2" w:rsidP="00264AC1">
      <w:pPr>
        <w:pStyle w:val="PlainText"/>
        <w:ind w:firstLine="284"/>
        <w:jc w:val="both"/>
        <w:rPr>
          <w:rFonts w:ascii="Times New Roman" w:hAnsi="Times New Roman"/>
          <w:bCs/>
          <w:lang w:val="en-HK"/>
        </w:rPr>
      </w:pPr>
    </w:p>
    <w:p w14:paraId="600DD9C6" w14:textId="77777777" w:rsidR="00552763" w:rsidRPr="00552763" w:rsidRDefault="00552763" w:rsidP="00552763">
      <w:pPr>
        <w:pStyle w:val="PlainText"/>
        <w:jc w:val="both"/>
        <w:rPr>
          <w:rFonts w:ascii="Times New Roman" w:hAnsi="Times New Roman"/>
          <w:i/>
          <w:iCs/>
          <w:lang w:val="en-HK"/>
        </w:rPr>
      </w:pPr>
      <w:r w:rsidRPr="00552763">
        <w:rPr>
          <w:rFonts w:ascii="Times New Roman" w:hAnsi="Times New Roman"/>
          <w:i/>
          <w:iCs/>
          <w:lang w:val="en-HK"/>
        </w:rPr>
        <w:t>Stakeholder Feedback and Retrospective</w:t>
      </w:r>
    </w:p>
    <w:p w14:paraId="164710E1" w14:textId="77777777" w:rsidR="00552763" w:rsidRPr="004C4A42" w:rsidRDefault="00552763" w:rsidP="00264AC1">
      <w:pPr>
        <w:pStyle w:val="PlainText"/>
        <w:ind w:firstLine="284"/>
        <w:jc w:val="both"/>
        <w:rPr>
          <w:rFonts w:ascii="Times New Roman" w:hAnsi="Times New Roman"/>
          <w:bCs/>
          <w:lang w:val="en-HK"/>
        </w:rPr>
      </w:pPr>
    </w:p>
    <w:p w14:paraId="7000F1D4" w14:textId="77777777" w:rsidR="00552763" w:rsidRPr="004C4A42" w:rsidRDefault="00552763" w:rsidP="00552763">
      <w:pPr>
        <w:pStyle w:val="PlainText"/>
        <w:ind w:firstLine="284"/>
        <w:jc w:val="both"/>
        <w:rPr>
          <w:rFonts w:ascii="Times New Roman" w:hAnsi="Times New Roman"/>
          <w:bCs/>
          <w:lang w:val="en-HK"/>
        </w:rPr>
      </w:pPr>
      <w:r w:rsidRPr="00552763">
        <w:rPr>
          <w:rFonts w:ascii="Times New Roman" w:hAnsi="Times New Roman"/>
          <w:bCs/>
          <w:lang w:val="en-HK"/>
        </w:rPr>
        <w:t>To ensure the AR-based presentation tool met the needs of engineering educators and students, feedback was collected throughout the development process. The primary source of feedback was from software engineering teachers and students at the Department of IT, Hong Kong Institute of Vocational Education (Sha Tin). They were involved in providing feedback during the sprint reviews and were given opportunities to test and evaluate the mobile application.</w:t>
      </w:r>
    </w:p>
    <w:p w14:paraId="659510D1" w14:textId="77777777" w:rsidR="00552763" w:rsidRPr="00552763" w:rsidRDefault="00552763" w:rsidP="00552763">
      <w:pPr>
        <w:pStyle w:val="PlainText"/>
        <w:ind w:firstLine="284"/>
        <w:jc w:val="both"/>
        <w:rPr>
          <w:rFonts w:ascii="Times New Roman" w:hAnsi="Times New Roman"/>
          <w:bCs/>
          <w:lang w:val="en-HK"/>
        </w:rPr>
      </w:pPr>
    </w:p>
    <w:p w14:paraId="6F4A51EA" w14:textId="77777777" w:rsidR="00552763" w:rsidRPr="004C4A42" w:rsidRDefault="00552763" w:rsidP="00552763">
      <w:pPr>
        <w:pStyle w:val="PlainText"/>
        <w:ind w:firstLine="284"/>
        <w:jc w:val="both"/>
        <w:rPr>
          <w:rFonts w:ascii="Times New Roman" w:hAnsi="Times New Roman"/>
          <w:bCs/>
          <w:lang w:val="en-HK"/>
        </w:rPr>
      </w:pPr>
      <w:r w:rsidRPr="00552763">
        <w:rPr>
          <w:rFonts w:ascii="Times New Roman" w:hAnsi="Times New Roman"/>
          <w:bCs/>
          <w:lang w:val="en-HK"/>
        </w:rPr>
        <w:t>Alongside this, the team participated in various competitions, presenting the mobile application to mentors and judges, who provided valuable feedback on the effectiveness and usability of the AR-based presentation tool. The insights gained from these competitions helped the team identify areas for improvement and refine the application further.</w:t>
      </w:r>
    </w:p>
    <w:p w14:paraId="268AFCE7" w14:textId="77777777" w:rsidR="00552763" w:rsidRPr="00552763" w:rsidRDefault="00552763" w:rsidP="00552763">
      <w:pPr>
        <w:pStyle w:val="PlainText"/>
        <w:ind w:firstLine="284"/>
        <w:jc w:val="both"/>
        <w:rPr>
          <w:rFonts w:ascii="Times New Roman" w:hAnsi="Times New Roman"/>
          <w:bCs/>
          <w:lang w:val="en-HK"/>
        </w:rPr>
      </w:pPr>
    </w:p>
    <w:p w14:paraId="7B0056E6" w14:textId="77777777" w:rsidR="00827296" w:rsidRDefault="00552763" w:rsidP="00552763">
      <w:pPr>
        <w:pStyle w:val="PlainText"/>
        <w:ind w:firstLine="284"/>
        <w:jc w:val="both"/>
        <w:rPr>
          <w:rFonts w:ascii="Times New Roman" w:hAnsi="Times New Roman"/>
          <w:bCs/>
          <w:lang w:val="en-HK"/>
        </w:rPr>
      </w:pPr>
      <w:r w:rsidRPr="00552763">
        <w:rPr>
          <w:rFonts w:ascii="Times New Roman" w:hAnsi="Times New Roman"/>
          <w:bCs/>
          <w:lang w:val="en-HK"/>
        </w:rPr>
        <w:t xml:space="preserve">In both cases, the feedback was incorporated during the sprint retrospective, where the team </w:t>
      </w:r>
      <w:r w:rsidRPr="004C4A42">
        <w:rPr>
          <w:rFonts w:ascii="Times New Roman" w:hAnsi="Times New Roman"/>
          <w:bCs/>
          <w:lang w:val="en-HK"/>
        </w:rPr>
        <w:t>analysed</w:t>
      </w:r>
      <w:r w:rsidRPr="00552763">
        <w:rPr>
          <w:rFonts w:ascii="Times New Roman" w:hAnsi="Times New Roman"/>
          <w:bCs/>
          <w:lang w:val="en-HK"/>
        </w:rPr>
        <w:t xml:space="preserve"> the comments and suggestions, prioritized them, and integrated them into the following sprint planning(Derby &amp; Larsen, 2006). This continuous feedback loop allowed the team to develop a more effective and user-friendly AR-based presentation tool for engineering education.</w:t>
      </w:r>
      <w:r w:rsidR="00827296">
        <w:rPr>
          <w:rFonts w:ascii="Times New Roman" w:hAnsi="Times New Roman"/>
          <w:bCs/>
          <w:lang w:val="en-HK"/>
        </w:rPr>
        <w:t xml:space="preserve"> </w:t>
      </w:r>
    </w:p>
    <w:p w14:paraId="0512B6F2" w14:textId="77777777" w:rsidR="00827296" w:rsidRDefault="00827296" w:rsidP="00552763">
      <w:pPr>
        <w:pStyle w:val="PlainText"/>
        <w:ind w:firstLine="284"/>
        <w:jc w:val="both"/>
        <w:rPr>
          <w:rFonts w:ascii="Times New Roman" w:hAnsi="Times New Roman"/>
          <w:bCs/>
          <w:lang w:val="en-HK"/>
        </w:rPr>
      </w:pPr>
    </w:p>
    <w:p w14:paraId="1135809C" w14:textId="1ECB8061" w:rsidR="00552763" w:rsidRPr="00552763" w:rsidRDefault="00827296" w:rsidP="00552763">
      <w:pPr>
        <w:pStyle w:val="PlainText"/>
        <w:ind w:firstLine="284"/>
        <w:jc w:val="both"/>
        <w:rPr>
          <w:rFonts w:ascii="Times New Roman" w:hAnsi="Times New Roman"/>
          <w:bCs/>
          <w:lang w:val="en-HK"/>
        </w:rPr>
      </w:pPr>
      <w:r>
        <w:rPr>
          <w:rFonts w:ascii="Times New Roman" w:hAnsi="Times New Roman"/>
          <w:bCs/>
          <w:lang w:val="en-HK"/>
        </w:rPr>
        <w:t xml:space="preserve">This methodology enables the development to gather early feedback with the minimum viable product (figure 8.1) and figure 8.2 presents the improvement of present AR of the App Store version of Present AR. </w:t>
      </w:r>
    </w:p>
    <w:p w14:paraId="7964F1CB" w14:textId="77777777" w:rsidR="00607E6B" w:rsidRDefault="00607E6B" w:rsidP="00607E6B">
      <w:pPr>
        <w:pStyle w:val="PlainText"/>
        <w:jc w:val="both"/>
        <w:rPr>
          <w:rFonts w:ascii="Times New Roman" w:hAnsi="Times New Roman"/>
          <w:bCs/>
          <w:lang w:val="en-HK"/>
        </w:rPr>
      </w:pPr>
    </w:p>
    <w:p w14:paraId="112CB245" w14:textId="3ADF27A0" w:rsidR="00607E6B" w:rsidRDefault="00607E6B" w:rsidP="00607E6B">
      <w:pPr>
        <w:pStyle w:val="PlainText"/>
        <w:jc w:val="both"/>
        <w:rPr>
          <w:rFonts w:ascii="Times New Roman" w:hAnsi="Times New Roman"/>
          <w:bCs/>
          <w:lang w:val="en-HK"/>
        </w:rPr>
      </w:pPr>
      <w:r>
        <w:rPr>
          <w:rFonts w:ascii="Times New Roman" w:hAnsi="Times New Roman"/>
          <w:bCs/>
          <w:noProof/>
          <w:lang w:val="en-HK"/>
        </w:rPr>
        <w:lastRenderedPageBreak/>
        <w:drawing>
          <wp:inline distT="0" distB="0" distL="0" distR="0" wp14:anchorId="1DFFF3E1" wp14:editId="4B4F349C">
            <wp:extent cx="2879725" cy="2011680"/>
            <wp:effectExtent l="0" t="0" r="3175" b="0"/>
            <wp:docPr id="2734809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80933" name="Picture 2734809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9725" cy="2011680"/>
                    </a:xfrm>
                    <a:prstGeom prst="rect">
                      <a:avLst/>
                    </a:prstGeom>
                  </pic:spPr>
                </pic:pic>
              </a:graphicData>
            </a:graphic>
          </wp:inline>
        </w:drawing>
      </w:r>
    </w:p>
    <w:p w14:paraId="3E9BD7B6" w14:textId="50D77F21" w:rsidR="00607E6B" w:rsidRPr="00607E6B" w:rsidRDefault="00607E6B" w:rsidP="00607E6B">
      <w:pPr>
        <w:pStyle w:val="PlainText"/>
        <w:jc w:val="center"/>
        <w:rPr>
          <w:rFonts w:ascii="Times New Roman" w:hAnsi="Times New Roman"/>
          <w:bCs/>
          <w:i/>
          <w:iCs/>
          <w:lang w:val="en-HK"/>
        </w:rPr>
      </w:pPr>
      <w:r w:rsidRPr="00607E6B">
        <w:rPr>
          <w:rFonts w:ascii="Times New Roman" w:hAnsi="Times New Roman"/>
          <w:bCs/>
          <w:i/>
          <w:iCs/>
          <w:lang w:val="en-HK"/>
        </w:rPr>
        <w:t>Fig</w:t>
      </w:r>
      <w:r w:rsidR="00827296">
        <w:rPr>
          <w:rFonts w:ascii="Times New Roman" w:hAnsi="Times New Roman"/>
          <w:bCs/>
          <w:i/>
          <w:iCs/>
          <w:lang w:val="en-HK"/>
        </w:rPr>
        <w:t>ure 8.1.</w:t>
      </w:r>
      <w:r w:rsidRPr="00607E6B">
        <w:rPr>
          <w:rFonts w:ascii="Times New Roman" w:hAnsi="Times New Roman"/>
          <w:bCs/>
          <w:i/>
          <w:iCs/>
          <w:lang w:val="en-HK"/>
        </w:rPr>
        <w:t xml:space="preserve"> </w:t>
      </w:r>
      <w:r>
        <w:rPr>
          <w:rFonts w:ascii="Times New Roman" w:hAnsi="Times New Roman"/>
          <w:bCs/>
          <w:i/>
          <w:iCs/>
          <w:lang w:val="en-HK"/>
        </w:rPr>
        <w:t xml:space="preserve">Minimum viable </w:t>
      </w:r>
      <w:r w:rsidR="00827296">
        <w:rPr>
          <w:rFonts w:ascii="Times New Roman" w:hAnsi="Times New Roman"/>
          <w:bCs/>
          <w:i/>
          <w:iCs/>
          <w:lang w:val="en-HK"/>
        </w:rPr>
        <w:t>product</w:t>
      </w:r>
      <w:r>
        <w:rPr>
          <w:rFonts w:ascii="Times New Roman" w:hAnsi="Times New Roman"/>
          <w:bCs/>
          <w:i/>
          <w:iCs/>
          <w:lang w:val="en-HK"/>
        </w:rPr>
        <w:t xml:space="preserve"> of </w:t>
      </w:r>
      <w:r w:rsidRPr="00607E6B">
        <w:rPr>
          <w:rFonts w:ascii="Times New Roman" w:hAnsi="Times New Roman"/>
          <w:bCs/>
          <w:i/>
          <w:iCs/>
          <w:lang w:val="en-HK"/>
        </w:rPr>
        <w:t xml:space="preserve"> Present AR</w:t>
      </w:r>
    </w:p>
    <w:p w14:paraId="5C46B0FB" w14:textId="77777777" w:rsidR="00552763" w:rsidRDefault="00552763" w:rsidP="00607E6B">
      <w:pPr>
        <w:pStyle w:val="PlainText"/>
        <w:jc w:val="both"/>
        <w:rPr>
          <w:rFonts w:ascii="Times New Roman" w:hAnsi="Times New Roman"/>
          <w:bCs/>
          <w:lang w:val="en-HK"/>
        </w:rPr>
      </w:pPr>
    </w:p>
    <w:p w14:paraId="3EB49481" w14:textId="655A6524" w:rsidR="00607E6B" w:rsidRPr="004C4A42" w:rsidRDefault="00607E6B" w:rsidP="00607E6B">
      <w:pPr>
        <w:pStyle w:val="PlainText"/>
        <w:jc w:val="both"/>
        <w:rPr>
          <w:rFonts w:ascii="Times New Roman" w:hAnsi="Times New Roman"/>
          <w:bCs/>
          <w:lang w:val="en-HK"/>
        </w:rPr>
      </w:pPr>
      <w:r w:rsidRPr="00607E6B">
        <w:rPr>
          <w:rFonts w:ascii="Times New Roman" w:hAnsi="Times New Roman"/>
          <w:bCs/>
          <w:lang w:val="en-HK"/>
        </w:rPr>
        <w:drawing>
          <wp:inline distT="0" distB="0" distL="0" distR="0" wp14:anchorId="57E7099E" wp14:editId="2AC64A1F">
            <wp:extent cx="2879725" cy="2011045"/>
            <wp:effectExtent l="0" t="0" r="3175" b="0"/>
            <wp:docPr id="324207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07254" name=""/>
                    <pic:cNvPicPr/>
                  </pic:nvPicPr>
                  <pic:blipFill>
                    <a:blip r:embed="rId16"/>
                    <a:stretch>
                      <a:fillRect/>
                    </a:stretch>
                  </pic:blipFill>
                  <pic:spPr>
                    <a:xfrm>
                      <a:off x="0" y="0"/>
                      <a:ext cx="2879725" cy="2011045"/>
                    </a:xfrm>
                    <a:prstGeom prst="rect">
                      <a:avLst/>
                    </a:prstGeom>
                  </pic:spPr>
                </pic:pic>
              </a:graphicData>
            </a:graphic>
          </wp:inline>
        </w:drawing>
      </w:r>
    </w:p>
    <w:p w14:paraId="12E0D3E0" w14:textId="3977ECC7" w:rsidR="00607E6B" w:rsidRPr="00607E6B" w:rsidRDefault="00607E6B" w:rsidP="00607E6B">
      <w:pPr>
        <w:pStyle w:val="PlainText"/>
        <w:jc w:val="center"/>
        <w:rPr>
          <w:rFonts w:ascii="Times New Roman" w:hAnsi="Times New Roman"/>
          <w:bCs/>
          <w:i/>
          <w:iCs/>
          <w:lang w:val="en-HK"/>
        </w:rPr>
      </w:pPr>
      <w:r w:rsidRPr="00607E6B">
        <w:rPr>
          <w:rFonts w:ascii="Times New Roman" w:hAnsi="Times New Roman"/>
          <w:bCs/>
          <w:i/>
          <w:iCs/>
          <w:lang w:val="en-HK"/>
        </w:rPr>
        <w:t>Fig</w:t>
      </w:r>
      <w:r w:rsidR="00827296">
        <w:rPr>
          <w:rFonts w:ascii="Times New Roman" w:hAnsi="Times New Roman"/>
          <w:bCs/>
          <w:i/>
          <w:iCs/>
          <w:lang w:val="en-HK"/>
        </w:rPr>
        <w:t>ure 8.2.</w:t>
      </w:r>
      <w:r w:rsidRPr="00607E6B">
        <w:rPr>
          <w:rFonts w:ascii="Times New Roman" w:hAnsi="Times New Roman"/>
          <w:bCs/>
          <w:i/>
          <w:iCs/>
          <w:lang w:val="en-HK"/>
        </w:rPr>
        <w:t xml:space="preserve"> </w:t>
      </w:r>
      <w:r w:rsidR="00827296">
        <w:rPr>
          <w:rFonts w:ascii="Times New Roman" w:hAnsi="Times New Roman"/>
          <w:bCs/>
          <w:i/>
          <w:iCs/>
          <w:lang w:val="en-HK"/>
        </w:rPr>
        <w:t>App Store</w:t>
      </w:r>
      <w:r>
        <w:rPr>
          <w:rFonts w:ascii="Times New Roman" w:hAnsi="Times New Roman"/>
          <w:bCs/>
          <w:i/>
          <w:iCs/>
          <w:lang w:val="en-HK"/>
        </w:rPr>
        <w:t xml:space="preserve"> version of</w:t>
      </w:r>
      <w:r w:rsidRPr="00607E6B">
        <w:rPr>
          <w:rFonts w:ascii="Times New Roman" w:hAnsi="Times New Roman"/>
          <w:bCs/>
          <w:i/>
          <w:iCs/>
          <w:lang w:val="en-HK"/>
        </w:rPr>
        <w:t xml:space="preserve"> Present AR</w:t>
      </w:r>
    </w:p>
    <w:p w14:paraId="1671C413" w14:textId="77777777" w:rsidR="00607E6B" w:rsidRDefault="00607E6B" w:rsidP="00264AC1">
      <w:pPr>
        <w:pStyle w:val="PlainText"/>
        <w:ind w:firstLine="284"/>
        <w:jc w:val="both"/>
        <w:rPr>
          <w:rFonts w:ascii="Times New Roman" w:hAnsi="Times New Roman"/>
          <w:bCs/>
          <w:lang w:val="en-US"/>
        </w:rPr>
      </w:pPr>
    </w:p>
    <w:p w14:paraId="4AB5DA3E" w14:textId="7E6C114E" w:rsidR="00552763" w:rsidRPr="00264AC1" w:rsidRDefault="00552763" w:rsidP="00264AC1">
      <w:pPr>
        <w:pStyle w:val="PlainText"/>
        <w:ind w:firstLine="284"/>
        <w:jc w:val="both"/>
        <w:rPr>
          <w:rFonts w:ascii="Times New Roman" w:hAnsi="Times New Roman"/>
          <w:bCs/>
          <w:lang w:val="en-HK"/>
        </w:rPr>
      </w:pPr>
      <w:r w:rsidRPr="004C4A42">
        <w:rPr>
          <w:rFonts w:ascii="Times New Roman" w:hAnsi="Times New Roman"/>
          <w:bCs/>
          <w:lang w:val="en-US"/>
        </w:rPr>
        <w:t>The Scrum framework was instrumental in the development of the AI-powered AR presentation tool. The iterative and incremental nature of Scrum allowed the team to quickly adapt to stakeholder feedback and refine the mobile application. By collecting and incorporating feedback from educators, students, and competition mentors and judges, the team ensured that the final product effectively addressed the needs and requirements of the target users.</w:t>
      </w:r>
    </w:p>
    <w:p w14:paraId="55116E76" w14:textId="77777777" w:rsidR="004C4A42" w:rsidRDefault="004C4A42">
      <w:pPr>
        <w:pStyle w:val="PlainText"/>
        <w:jc w:val="both"/>
        <w:outlineLvl w:val="0"/>
        <w:rPr>
          <w:rFonts w:ascii="Times New Roman" w:hAnsi="Times New Roman"/>
          <w:b/>
          <w:lang w:val="en-GB"/>
        </w:rPr>
      </w:pPr>
    </w:p>
    <w:p w14:paraId="32651FB2" w14:textId="6ABA2D53" w:rsidR="004C4A42" w:rsidRPr="004C4A42" w:rsidRDefault="00F70CC8" w:rsidP="004C4A42">
      <w:pPr>
        <w:pStyle w:val="PlainText"/>
        <w:jc w:val="both"/>
        <w:outlineLvl w:val="0"/>
        <w:rPr>
          <w:rFonts w:ascii="Times New Roman" w:hAnsi="Times New Roman"/>
          <w:b/>
          <w:lang w:val="en-GB"/>
        </w:rPr>
      </w:pPr>
      <w:r>
        <w:rPr>
          <w:rFonts w:ascii="Times New Roman" w:hAnsi="Times New Roman"/>
          <w:b/>
          <w:lang w:val="en-GB"/>
        </w:rPr>
        <w:t>Findings at Pilot Study</w:t>
      </w:r>
    </w:p>
    <w:p w14:paraId="15674C46" w14:textId="77777777" w:rsidR="004C4A42" w:rsidRDefault="004C4A42">
      <w:pPr>
        <w:pStyle w:val="PlainText"/>
        <w:jc w:val="both"/>
        <w:outlineLvl w:val="0"/>
        <w:rPr>
          <w:rFonts w:ascii="Times New Roman" w:hAnsi="Times New Roman"/>
          <w:b/>
          <w:lang w:val="en-GB"/>
        </w:rPr>
      </w:pPr>
    </w:p>
    <w:p w14:paraId="57BE2B19" w14:textId="395C1F21" w:rsidR="000B0003" w:rsidRPr="000655D1" w:rsidRDefault="000B0003" w:rsidP="000B0003">
      <w:pPr>
        <w:pStyle w:val="PlainText"/>
        <w:ind w:firstLine="284"/>
        <w:jc w:val="both"/>
        <w:outlineLvl w:val="0"/>
        <w:rPr>
          <w:rFonts w:ascii="Times New Roman" w:hAnsi="Times New Roman"/>
          <w:bCs/>
          <w:i/>
          <w:iCs/>
          <w:lang w:val="en-HK"/>
        </w:rPr>
      </w:pPr>
      <w:r w:rsidRPr="000B0003">
        <w:rPr>
          <w:rFonts w:ascii="Times New Roman" w:hAnsi="Times New Roman"/>
          <w:bCs/>
          <w:lang w:val="en-HK"/>
        </w:rPr>
        <w:t>To evaluate the effectiveness and usability of </w:t>
      </w:r>
      <w:r>
        <w:rPr>
          <w:rFonts w:ascii="Times New Roman" w:hAnsi="Times New Roman"/>
          <w:bCs/>
          <w:lang w:val="en-HK"/>
        </w:rPr>
        <w:t>Present AR</w:t>
      </w:r>
      <w:r w:rsidRPr="000B0003">
        <w:rPr>
          <w:rFonts w:ascii="Times New Roman" w:hAnsi="Times New Roman"/>
          <w:bCs/>
          <w:lang w:val="en-HK"/>
        </w:rPr>
        <w:t>, the company conducted a </w:t>
      </w:r>
      <w:r w:rsidR="000655D1">
        <w:rPr>
          <w:rFonts w:ascii="Times New Roman" w:hAnsi="Times New Roman"/>
          <w:bCs/>
          <w:lang w:val="en-HK"/>
        </w:rPr>
        <w:t xml:space="preserve">3-weeks </w:t>
      </w:r>
      <w:r w:rsidRPr="000B0003">
        <w:rPr>
          <w:rFonts w:ascii="Times New Roman" w:hAnsi="Times New Roman"/>
          <w:bCs/>
          <w:lang w:val="en-HK"/>
        </w:rPr>
        <w:t xml:space="preserve">pilot study involving 50 teachers in the STEM (Science, Technology, Engineering, and Mathematics) area. These educators were invited to use </w:t>
      </w:r>
      <w:r>
        <w:rPr>
          <w:rFonts w:ascii="Times New Roman" w:hAnsi="Times New Roman"/>
          <w:bCs/>
          <w:lang w:val="en-HK"/>
        </w:rPr>
        <w:t>Present AR</w:t>
      </w:r>
      <w:r w:rsidRPr="000B0003">
        <w:rPr>
          <w:rFonts w:ascii="Times New Roman" w:hAnsi="Times New Roman"/>
          <w:bCs/>
          <w:lang w:val="en-HK"/>
        </w:rPr>
        <w:t xml:space="preserve"> for their presentations, and their feedback was collected through surveys to gauge their experience with the system. The results of the pilot study are </w:t>
      </w:r>
      <w:r w:rsidR="000655D1">
        <w:rPr>
          <w:rFonts w:ascii="Times New Roman" w:hAnsi="Times New Roman"/>
          <w:bCs/>
          <w:lang w:val="en-HK"/>
        </w:rPr>
        <w:t xml:space="preserve">presented in </w:t>
      </w:r>
      <w:r w:rsidR="000655D1" w:rsidRPr="000655D1">
        <w:rPr>
          <w:rFonts w:ascii="Times New Roman" w:hAnsi="Times New Roman"/>
          <w:bCs/>
          <w:i/>
          <w:iCs/>
          <w:lang w:val="en-HK"/>
        </w:rPr>
        <w:t>Figure 9.</w:t>
      </w:r>
    </w:p>
    <w:p w14:paraId="5891FB78" w14:textId="77777777" w:rsidR="000B0003" w:rsidRDefault="000B0003" w:rsidP="000B0003">
      <w:pPr>
        <w:pStyle w:val="PlainText"/>
        <w:jc w:val="both"/>
        <w:outlineLvl w:val="0"/>
        <w:rPr>
          <w:rFonts w:ascii="Times New Roman" w:hAnsi="Times New Roman"/>
          <w:bCs/>
          <w:lang w:val="en-HK"/>
        </w:rPr>
      </w:pPr>
    </w:p>
    <w:p w14:paraId="07763583" w14:textId="1C4C8C68" w:rsidR="000655D1" w:rsidRDefault="000655D1" w:rsidP="000B0003">
      <w:pPr>
        <w:pStyle w:val="PlainText"/>
        <w:jc w:val="both"/>
        <w:outlineLvl w:val="0"/>
        <w:rPr>
          <w:rFonts w:ascii="Times New Roman" w:hAnsi="Times New Roman"/>
          <w:bCs/>
          <w:lang w:val="en-HK"/>
        </w:rPr>
      </w:pPr>
      <w:r>
        <w:rPr>
          <w:rFonts w:ascii="Times New Roman" w:hAnsi="Times New Roman"/>
          <w:bCs/>
          <w:noProof/>
          <w:lang w:val="en-HK"/>
        </w:rPr>
        <w:drawing>
          <wp:inline distT="0" distB="0" distL="0" distR="0" wp14:anchorId="3FB33CDC" wp14:editId="56BC48D0">
            <wp:extent cx="2879725" cy="3078480"/>
            <wp:effectExtent l="0" t="0" r="3175" b="0"/>
            <wp:docPr id="8760997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99778" name="Picture 87609977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9725" cy="3078480"/>
                    </a:xfrm>
                    <a:prstGeom prst="rect">
                      <a:avLst/>
                    </a:prstGeom>
                  </pic:spPr>
                </pic:pic>
              </a:graphicData>
            </a:graphic>
          </wp:inline>
        </w:drawing>
      </w:r>
    </w:p>
    <w:p w14:paraId="5869BC58" w14:textId="0EFD875B" w:rsidR="000655D1" w:rsidRPr="000655D1" w:rsidRDefault="000655D1" w:rsidP="000655D1">
      <w:pPr>
        <w:pStyle w:val="PlainText"/>
        <w:jc w:val="center"/>
        <w:outlineLvl w:val="0"/>
        <w:rPr>
          <w:rFonts w:ascii="Times New Roman" w:hAnsi="Times New Roman"/>
          <w:bCs/>
          <w:i/>
          <w:iCs/>
          <w:lang w:val="en-HK"/>
        </w:rPr>
      </w:pPr>
      <w:r w:rsidRPr="000655D1">
        <w:rPr>
          <w:rFonts w:ascii="Times New Roman" w:hAnsi="Times New Roman"/>
          <w:bCs/>
          <w:i/>
          <w:iCs/>
          <w:lang w:val="en-HK"/>
        </w:rPr>
        <w:t>Figure 9. Survey Results of Present AR Pilot Run</w:t>
      </w:r>
    </w:p>
    <w:p w14:paraId="6F962DC0" w14:textId="77777777" w:rsidR="000655D1" w:rsidRPr="000B0003" w:rsidRDefault="000655D1" w:rsidP="000B0003">
      <w:pPr>
        <w:pStyle w:val="PlainText"/>
        <w:jc w:val="both"/>
        <w:outlineLvl w:val="0"/>
        <w:rPr>
          <w:rFonts w:ascii="Times New Roman" w:hAnsi="Times New Roman"/>
          <w:bCs/>
          <w:lang w:val="en-HK"/>
        </w:rPr>
      </w:pPr>
    </w:p>
    <w:p w14:paraId="358838D2" w14:textId="1B2BF2DF" w:rsidR="000B0003" w:rsidRPr="000B0003" w:rsidRDefault="000B0003" w:rsidP="000B0003">
      <w:pPr>
        <w:pStyle w:val="PlainText"/>
        <w:ind w:firstLine="284"/>
        <w:jc w:val="both"/>
        <w:outlineLvl w:val="0"/>
        <w:rPr>
          <w:rFonts w:ascii="Times New Roman" w:hAnsi="Times New Roman"/>
          <w:bCs/>
          <w:lang w:val="en-HK"/>
        </w:rPr>
      </w:pPr>
      <w:r w:rsidRPr="000B0003">
        <w:rPr>
          <w:rFonts w:ascii="Times New Roman" w:hAnsi="Times New Roman"/>
          <w:i/>
          <w:iCs/>
          <w:lang w:val="en-HK"/>
        </w:rPr>
        <w:t>Interest</w:t>
      </w:r>
      <w:r w:rsidR="002156FA">
        <w:rPr>
          <w:rFonts w:ascii="Times New Roman" w:hAnsi="Times New Roman"/>
          <w:i/>
          <w:iCs/>
          <w:lang w:val="en-HK"/>
        </w:rPr>
        <w:t xml:space="preserve"> </w:t>
      </w:r>
      <w:r w:rsidRPr="000B0003">
        <w:rPr>
          <w:rFonts w:ascii="Times New Roman" w:hAnsi="Times New Roman"/>
          <w:i/>
          <w:iCs/>
          <w:lang w:val="en-HK"/>
        </w:rPr>
        <w:t xml:space="preserve">in </w:t>
      </w:r>
      <w:r w:rsidRPr="000B0003">
        <w:rPr>
          <w:rFonts w:ascii="Times New Roman" w:hAnsi="Times New Roman"/>
          <w:i/>
          <w:iCs/>
          <w:lang w:val="en-HK"/>
        </w:rPr>
        <w:t>Present AR</w:t>
      </w:r>
      <w:r w:rsidRPr="000B0003">
        <w:rPr>
          <w:rFonts w:ascii="Times New Roman" w:hAnsi="Times New Roman"/>
          <w:i/>
          <w:iCs/>
          <w:lang w:val="en-HK"/>
        </w:rPr>
        <w:t>:</w:t>
      </w:r>
      <w:r w:rsidRPr="000B0003">
        <w:rPr>
          <w:rFonts w:ascii="Times New Roman" w:hAnsi="Times New Roman"/>
          <w:bCs/>
          <w:lang w:val="en-HK"/>
        </w:rPr>
        <w:t xml:space="preserve"> A significant majority of the teachers (8</w:t>
      </w:r>
      <w:r w:rsidR="002156FA">
        <w:rPr>
          <w:rFonts w:ascii="Times New Roman" w:hAnsi="Times New Roman"/>
          <w:bCs/>
          <w:lang w:val="en-HK"/>
        </w:rPr>
        <w:t>2</w:t>
      </w:r>
      <w:r w:rsidRPr="000B0003">
        <w:rPr>
          <w:rFonts w:ascii="Times New Roman" w:hAnsi="Times New Roman"/>
          <w:bCs/>
          <w:lang w:val="en-HK"/>
        </w:rPr>
        <w:t xml:space="preserve">%) found </w:t>
      </w:r>
      <w:r>
        <w:rPr>
          <w:rFonts w:ascii="Times New Roman" w:hAnsi="Times New Roman"/>
          <w:bCs/>
          <w:lang w:val="en-HK"/>
        </w:rPr>
        <w:t>Present AR</w:t>
      </w:r>
      <w:r w:rsidRPr="000B0003">
        <w:rPr>
          <w:rFonts w:ascii="Times New Roman" w:hAnsi="Times New Roman"/>
          <w:bCs/>
          <w:lang w:val="en-HK"/>
        </w:rPr>
        <w:t xml:space="preserve"> to be interesting, indicating that the system has captured the attention of educators and is perceived as a promising educational tool.</w:t>
      </w:r>
    </w:p>
    <w:p w14:paraId="2D0A8242" w14:textId="77777777" w:rsidR="000B0003" w:rsidRPr="000B0003" w:rsidRDefault="000B0003" w:rsidP="000B0003">
      <w:pPr>
        <w:pStyle w:val="PlainText"/>
        <w:ind w:left="720"/>
        <w:jc w:val="both"/>
        <w:outlineLvl w:val="0"/>
        <w:rPr>
          <w:rFonts w:ascii="Times New Roman" w:hAnsi="Times New Roman"/>
          <w:bCs/>
          <w:lang w:val="en-HK"/>
        </w:rPr>
      </w:pPr>
    </w:p>
    <w:p w14:paraId="45F8A8DB" w14:textId="31FBEE80" w:rsidR="000B0003" w:rsidRPr="000B0003" w:rsidRDefault="000B0003" w:rsidP="000B0003">
      <w:pPr>
        <w:pStyle w:val="PlainText"/>
        <w:ind w:firstLine="284"/>
        <w:jc w:val="both"/>
        <w:outlineLvl w:val="0"/>
        <w:rPr>
          <w:rFonts w:ascii="Times New Roman" w:hAnsi="Times New Roman"/>
          <w:bCs/>
          <w:lang w:val="en-HK"/>
        </w:rPr>
      </w:pPr>
      <w:r w:rsidRPr="000B0003">
        <w:rPr>
          <w:rFonts w:ascii="Times New Roman" w:hAnsi="Times New Roman"/>
          <w:i/>
          <w:iCs/>
          <w:lang w:val="en-HK"/>
        </w:rPr>
        <w:t>Student Attention:</w:t>
      </w:r>
      <w:r w:rsidRPr="000B0003">
        <w:rPr>
          <w:rFonts w:ascii="Times New Roman" w:hAnsi="Times New Roman"/>
          <w:bCs/>
          <w:lang w:val="en-HK"/>
        </w:rPr>
        <w:t xml:space="preserve"> </w:t>
      </w:r>
      <w:r w:rsidR="000655D1">
        <w:rPr>
          <w:rFonts w:ascii="Times New Roman" w:hAnsi="Times New Roman"/>
          <w:bCs/>
          <w:lang w:val="en-HK"/>
        </w:rPr>
        <w:t>76</w:t>
      </w:r>
      <w:r w:rsidRPr="000B0003">
        <w:rPr>
          <w:rFonts w:ascii="Times New Roman" w:hAnsi="Times New Roman"/>
          <w:bCs/>
          <w:lang w:val="en-HK"/>
        </w:rPr>
        <w:t xml:space="preserve">% of the teachers observed that presentations using </w:t>
      </w:r>
      <w:r>
        <w:rPr>
          <w:rFonts w:ascii="Times New Roman" w:hAnsi="Times New Roman"/>
          <w:bCs/>
          <w:lang w:val="en-HK"/>
        </w:rPr>
        <w:t>Present AR</w:t>
      </w:r>
      <w:r w:rsidRPr="000B0003">
        <w:rPr>
          <w:rFonts w:ascii="Times New Roman" w:hAnsi="Times New Roman"/>
          <w:bCs/>
          <w:lang w:val="en-HK"/>
        </w:rPr>
        <w:t xml:space="preserve"> initially attracted the attention of their students, suggesting that the AR-enhanced presentations have the potential to engage learners more effectively than traditional presentations.</w:t>
      </w:r>
    </w:p>
    <w:p w14:paraId="118872FB" w14:textId="77777777" w:rsidR="000B0003" w:rsidRPr="000B0003" w:rsidRDefault="000B0003" w:rsidP="000B0003">
      <w:pPr>
        <w:pStyle w:val="PlainText"/>
        <w:ind w:left="720"/>
        <w:jc w:val="both"/>
        <w:outlineLvl w:val="0"/>
        <w:rPr>
          <w:rFonts w:ascii="Times New Roman" w:hAnsi="Times New Roman"/>
          <w:bCs/>
          <w:lang w:val="en-HK"/>
        </w:rPr>
      </w:pPr>
    </w:p>
    <w:p w14:paraId="6F72A7DB" w14:textId="2CA6AF1A" w:rsidR="000B0003" w:rsidRPr="000B0003" w:rsidRDefault="000B0003" w:rsidP="000B0003">
      <w:pPr>
        <w:pStyle w:val="PlainText"/>
        <w:ind w:firstLine="284"/>
        <w:jc w:val="both"/>
        <w:outlineLvl w:val="0"/>
        <w:rPr>
          <w:rFonts w:ascii="Times New Roman" w:hAnsi="Times New Roman"/>
          <w:bCs/>
          <w:lang w:val="en-HK"/>
        </w:rPr>
      </w:pPr>
      <w:r w:rsidRPr="000B0003">
        <w:rPr>
          <w:rFonts w:ascii="Times New Roman" w:hAnsi="Times New Roman"/>
          <w:i/>
          <w:iCs/>
          <w:lang w:val="en-HK"/>
        </w:rPr>
        <w:t>Ease of Use:</w:t>
      </w:r>
      <w:r w:rsidRPr="000B0003">
        <w:rPr>
          <w:rFonts w:ascii="Times New Roman" w:hAnsi="Times New Roman"/>
          <w:bCs/>
          <w:lang w:val="en-HK"/>
        </w:rPr>
        <w:t xml:space="preserve"> However, </w:t>
      </w:r>
      <w:r w:rsidR="002156FA">
        <w:rPr>
          <w:rFonts w:ascii="Times New Roman" w:hAnsi="Times New Roman"/>
          <w:bCs/>
          <w:lang w:val="en-HK"/>
        </w:rPr>
        <w:t>4</w:t>
      </w:r>
      <w:r w:rsidR="000655D1">
        <w:rPr>
          <w:rFonts w:ascii="Times New Roman" w:hAnsi="Times New Roman"/>
          <w:bCs/>
          <w:lang w:val="en-HK"/>
        </w:rPr>
        <w:t>6</w:t>
      </w:r>
      <w:r w:rsidRPr="000B0003">
        <w:rPr>
          <w:rFonts w:ascii="Times New Roman" w:hAnsi="Times New Roman"/>
          <w:bCs/>
          <w:lang w:val="en-HK"/>
        </w:rPr>
        <w:t xml:space="preserve">% of the teachers reported that they found the tool difficult to use. This highlights the need for improved user interfaces and additional training resources to facilitate the adoption of </w:t>
      </w:r>
      <w:r>
        <w:rPr>
          <w:rFonts w:ascii="Times New Roman" w:hAnsi="Times New Roman"/>
          <w:bCs/>
          <w:lang w:val="en-HK"/>
        </w:rPr>
        <w:t>Present AR</w:t>
      </w:r>
      <w:r w:rsidRPr="000B0003">
        <w:rPr>
          <w:rFonts w:ascii="Times New Roman" w:hAnsi="Times New Roman"/>
          <w:bCs/>
          <w:lang w:val="en-HK"/>
        </w:rPr>
        <w:t xml:space="preserve"> among educators.</w:t>
      </w:r>
    </w:p>
    <w:p w14:paraId="1747D0CA" w14:textId="77777777" w:rsidR="000B0003" w:rsidRPr="000B0003" w:rsidRDefault="000B0003" w:rsidP="000B0003">
      <w:pPr>
        <w:pStyle w:val="PlainText"/>
        <w:jc w:val="both"/>
        <w:outlineLvl w:val="0"/>
        <w:rPr>
          <w:rFonts w:ascii="Times New Roman" w:hAnsi="Times New Roman"/>
          <w:bCs/>
          <w:lang w:val="en-HK"/>
        </w:rPr>
      </w:pPr>
    </w:p>
    <w:p w14:paraId="061402CD" w14:textId="186930EC" w:rsidR="000B0003" w:rsidRPr="000B0003" w:rsidRDefault="000B0003" w:rsidP="000B0003">
      <w:pPr>
        <w:pStyle w:val="PlainText"/>
        <w:ind w:firstLine="284"/>
        <w:jc w:val="both"/>
        <w:outlineLvl w:val="0"/>
        <w:rPr>
          <w:rFonts w:ascii="Times New Roman" w:hAnsi="Times New Roman"/>
          <w:bCs/>
          <w:lang w:val="en-HK"/>
        </w:rPr>
      </w:pPr>
      <w:r w:rsidRPr="000B0003">
        <w:rPr>
          <w:rFonts w:ascii="Times New Roman" w:hAnsi="Times New Roman"/>
          <w:i/>
          <w:iCs/>
          <w:lang w:val="en-HK"/>
        </w:rPr>
        <w:t>Teaching and Learning Enhancement:</w:t>
      </w:r>
      <w:r w:rsidRPr="000B0003">
        <w:rPr>
          <w:rFonts w:ascii="Times New Roman" w:hAnsi="Times New Roman"/>
          <w:bCs/>
          <w:lang w:val="en-HK"/>
        </w:rPr>
        <w:t xml:space="preserve"> Finally, a strong majority of the teachers (</w:t>
      </w:r>
      <w:r w:rsidR="002156FA">
        <w:rPr>
          <w:rFonts w:ascii="Times New Roman" w:hAnsi="Times New Roman"/>
          <w:bCs/>
          <w:lang w:val="en-HK"/>
        </w:rPr>
        <w:t>7</w:t>
      </w:r>
      <w:r w:rsidR="000655D1">
        <w:rPr>
          <w:rFonts w:ascii="Times New Roman" w:hAnsi="Times New Roman"/>
          <w:bCs/>
          <w:lang w:val="en-HK"/>
        </w:rPr>
        <w:t>6</w:t>
      </w:r>
      <w:r w:rsidRPr="000B0003">
        <w:rPr>
          <w:rFonts w:ascii="Times New Roman" w:hAnsi="Times New Roman"/>
          <w:bCs/>
          <w:lang w:val="en-HK"/>
        </w:rPr>
        <w:t xml:space="preserve">%) believed that the use of </w:t>
      </w:r>
      <w:r>
        <w:rPr>
          <w:rFonts w:ascii="Times New Roman" w:hAnsi="Times New Roman"/>
          <w:bCs/>
          <w:lang w:val="en-HK"/>
        </w:rPr>
        <w:t>Present AR</w:t>
      </w:r>
      <w:r w:rsidRPr="000B0003">
        <w:rPr>
          <w:rFonts w:ascii="Times New Roman" w:hAnsi="Times New Roman"/>
          <w:bCs/>
          <w:lang w:val="en-HK"/>
        </w:rPr>
        <w:t xml:space="preserve"> could enhance their teaching and learning experience. This positive feedback underscores the potential impact of </w:t>
      </w:r>
      <w:r>
        <w:rPr>
          <w:rFonts w:ascii="Times New Roman" w:hAnsi="Times New Roman"/>
          <w:bCs/>
          <w:lang w:val="en-HK"/>
        </w:rPr>
        <w:t>Present AR</w:t>
      </w:r>
      <w:r w:rsidRPr="000B0003">
        <w:rPr>
          <w:rFonts w:ascii="Times New Roman" w:hAnsi="Times New Roman"/>
          <w:bCs/>
          <w:lang w:val="en-HK"/>
        </w:rPr>
        <w:t xml:space="preserve"> on education and demonstrates the value of integrating AR technology into classroom settings.</w:t>
      </w:r>
    </w:p>
    <w:p w14:paraId="224B806D" w14:textId="77777777" w:rsidR="000B0003" w:rsidRPr="000B0003" w:rsidRDefault="000B0003" w:rsidP="000B0003">
      <w:pPr>
        <w:pStyle w:val="PlainText"/>
        <w:ind w:left="720"/>
        <w:jc w:val="both"/>
        <w:outlineLvl w:val="0"/>
        <w:rPr>
          <w:rFonts w:ascii="Times New Roman" w:hAnsi="Times New Roman"/>
          <w:bCs/>
          <w:lang w:val="en-HK"/>
        </w:rPr>
      </w:pPr>
    </w:p>
    <w:p w14:paraId="48BC2D5E" w14:textId="3D615699" w:rsidR="000B0003" w:rsidRPr="000B0003" w:rsidRDefault="000B0003" w:rsidP="000B0003">
      <w:pPr>
        <w:pStyle w:val="PlainText"/>
        <w:ind w:firstLine="284"/>
        <w:jc w:val="both"/>
        <w:outlineLvl w:val="0"/>
        <w:rPr>
          <w:rFonts w:ascii="Times New Roman" w:hAnsi="Times New Roman"/>
          <w:bCs/>
          <w:lang w:val="en-HK"/>
        </w:rPr>
      </w:pPr>
      <w:r w:rsidRPr="000B0003">
        <w:rPr>
          <w:rFonts w:ascii="Times New Roman" w:hAnsi="Times New Roman"/>
          <w:bCs/>
          <w:lang w:val="en-HK"/>
        </w:rPr>
        <w:t xml:space="preserve">The results of the pilot study provide valuable insights into the strengths and areas for improvement of </w:t>
      </w:r>
      <w:r>
        <w:rPr>
          <w:rFonts w:ascii="Times New Roman" w:hAnsi="Times New Roman"/>
          <w:bCs/>
          <w:lang w:val="en-HK"/>
        </w:rPr>
        <w:t>Present AR</w:t>
      </w:r>
      <w:r w:rsidRPr="000B0003">
        <w:rPr>
          <w:rFonts w:ascii="Times New Roman" w:hAnsi="Times New Roman"/>
          <w:bCs/>
          <w:lang w:val="en-HK"/>
        </w:rPr>
        <w:t xml:space="preserve">. By addressing the concerns raised by the teachers and capitalizing on the positive aspects of the system, the development team can continue refining </w:t>
      </w:r>
      <w:r>
        <w:rPr>
          <w:rFonts w:ascii="Times New Roman" w:hAnsi="Times New Roman"/>
          <w:bCs/>
          <w:lang w:val="en-HK"/>
        </w:rPr>
        <w:t>Present AR</w:t>
      </w:r>
      <w:r w:rsidRPr="000B0003">
        <w:rPr>
          <w:rFonts w:ascii="Times New Roman" w:hAnsi="Times New Roman"/>
          <w:bCs/>
          <w:lang w:val="en-HK"/>
        </w:rPr>
        <w:t xml:space="preserve"> to better cater to the needs of educators and learners, ultimately achieving the goal of revolutionizing the educational landscape.</w:t>
      </w:r>
    </w:p>
    <w:p w14:paraId="2BC151A0" w14:textId="77777777" w:rsidR="004C4A42" w:rsidRPr="004C4A42" w:rsidRDefault="004C4A42">
      <w:pPr>
        <w:pStyle w:val="PlainText"/>
        <w:jc w:val="both"/>
        <w:outlineLvl w:val="0"/>
        <w:rPr>
          <w:rFonts w:ascii="Times New Roman" w:hAnsi="Times New Roman"/>
          <w:b/>
          <w:lang w:val="en-GB"/>
        </w:rPr>
      </w:pPr>
    </w:p>
    <w:p w14:paraId="25042001" w14:textId="75354C13" w:rsidR="00A94A51" w:rsidRPr="004C4A42" w:rsidRDefault="004C4A42">
      <w:pPr>
        <w:pStyle w:val="PlainText"/>
        <w:jc w:val="both"/>
        <w:outlineLvl w:val="0"/>
        <w:rPr>
          <w:rFonts w:ascii="Times New Roman" w:hAnsi="Times New Roman"/>
          <w:b/>
          <w:lang w:val="en-GB"/>
        </w:rPr>
      </w:pPr>
      <w:r>
        <w:rPr>
          <w:rFonts w:ascii="Times New Roman" w:hAnsi="Times New Roman"/>
          <w:b/>
          <w:lang w:val="en-GB"/>
        </w:rPr>
        <w:t>Achievements</w:t>
      </w:r>
    </w:p>
    <w:p w14:paraId="2A4C7B57" w14:textId="77777777" w:rsidR="00A94A51" w:rsidRPr="004C4A42" w:rsidRDefault="00A94A51">
      <w:pPr>
        <w:pStyle w:val="PlainText"/>
        <w:jc w:val="both"/>
        <w:rPr>
          <w:rFonts w:ascii="Times New Roman" w:hAnsi="Times New Roman"/>
          <w:b/>
          <w:lang w:val="en-GB"/>
        </w:rPr>
      </w:pPr>
    </w:p>
    <w:p w14:paraId="41862559" w14:textId="6A58C510" w:rsidR="00044DA5" w:rsidRDefault="001656F5" w:rsidP="00044DA5">
      <w:pPr>
        <w:pStyle w:val="PlainText"/>
        <w:ind w:firstLine="284"/>
        <w:jc w:val="both"/>
        <w:rPr>
          <w:rFonts w:ascii="Times New Roman" w:hAnsi="Times New Roman"/>
          <w:lang w:val="en-US"/>
        </w:rPr>
      </w:pPr>
      <w:r w:rsidRPr="001656F5">
        <w:rPr>
          <w:rFonts w:ascii="Times New Roman" w:hAnsi="Times New Roman"/>
          <w:lang w:val="en-US"/>
        </w:rPr>
        <w:t xml:space="preserve">Present AR has garnered numerous accolades for its innovation and potential in the educational sector, </w:t>
      </w:r>
      <w:r w:rsidRPr="001656F5">
        <w:rPr>
          <w:rFonts w:ascii="Times New Roman" w:hAnsi="Times New Roman"/>
          <w:lang w:val="en-US"/>
        </w:rPr>
        <w:lastRenderedPageBreak/>
        <w:t xml:space="preserve">including a Second-Class Award at the Mobile App Innovation Contest of the Greater China Region, a Gold </w:t>
      </w:r>
      <w:proofErr w:type="spellStart"/>
      <w:r w:rsidRPr="001656F5">
        <w:rPr>
          <w:rFonts w:ascii="Times New Roman" w:hAnsi="Times New Roman"/>
          <w:lang w:val="en-US"/>
        </w:rPr>
        <w:t>Awardat</w:t>
      </w:r>
      <w:proofErr w:type="spellEnd"/>
      <w:r w:rsidRPr="001656F5">
        <w:rPr>
          <w:rFonts w:ascii="Times New Roman" w:hAnsi="Times New Roman"/>
          <w:lang w:val="en-US"/>
        </w:rPr>
        <w:t xml:space="preserve"> the China Greater Bay Area 5G Application Innovation Contest, and the championship title at the Innovate for Future competition. Other achievements include a 1st Runner-up position at the Young Professional Exhibition and Competition, the Hong Kong </w:t>
      </w:r>
      <w:proofErr w:type="spellStart"/>
      <w:r w:rsidRPr="001656F5">
        <w:rPr>
          <w:rFonts w:ascii="Times New Roman" w:hAnsi="Times New Roman"/>
          <w:lang w:val="en-US"/>
        </w:rPr>
        <w:t>Techathon</w:t>
      </w:r>
      <w:proofErr w:type="spellEnd"/>
      <w:r w:rsidRPr="001656F5">
        <w:rPr>
          <w:rFonts w:ascii="Times New Roman" w:hAnsi="Times New Roman"/>
          <w:lang w:val="en-US"/>
        </w:rPr>
        <w:t xml:space="preserve"> 2023 championship, and a Gold Award at the Internet+ China Student Entrepreneurship Competition. The Hong Kong Science and Technology Parks Corporation (HKSTP) has provided seed funding</w:t>
      </w:r>
      <w:r>
        <w:rPr>
          <w:rFonts w:ascii="Times New Roman" w:hAnsi="Times New Roman"/>
          <w:lang w:val="en-US"/>
        </w:rPr>
        <w:t xml:space="preserve"> from the Ideation Programming</w:t>
      </w:r>
      <w:r w:rsidRPr="001656F5">
        <w:rPr>
          <w:rFonts w:ascii="Times New Roman" w:hAnsi="Times New Roman"/>
          <w:lang w:val="en-US"/>
        </w:rPr>
        <w:t>, enabling the transition from an educational project to a commercial venture and the establishment of 417Techn Limited, the company behind Present AR.</w:t>
      </w:r>
    </w:p>
    <w:p w14:paraId="66438D39" w14:textId="77777777" w:rsidR="001656F5" w:rsidRPr="00044DA5" w:rsidRDefault="001656F5" w:rsidP="00044DA5">
      <w:pPr>
        <w:pStyle w:val="PlainText"/>
        <w:ind w:firstLine="284"/>
        <w:jc w:val="both"/>
        <w:rPr>
          <w:rFonts w:ascii="Times New Roman" w:hAnsi="Times New Roman"/>
          <w:lang w:val="en-US"/>
        </w:rPr>
      </w:pPr>
    </w:p>
    <w:p w14:paraId="5123ABD2" w14:textId="1F829224" w:rsidR="00044DA5" w:rsidRDefault="00044DA5" w:rsidP="00044DA5">
      <w:pPr>
        <w:pStyle w:val="PlainText"/>
        <w:ind w:firstLine="284"/>
        <w:jc w:val="both"/>
        <w:rPr>
          <w:rFonts w:ascii="Times New Roman" w:hAnsi="Times New Roman"/>
          <w:lang w:val="en-HK"/>
        </w:rPr>
      </w:pPr>
      <w:r w:rsidRPr="00044DA5">
        <w:rPr>
          <w:rFonts w:ascii="Times New Roman" w:hAnsi="Times New Roman"/>
          <w:lang w:val="en-HK"/>
        </w:rPr>
        <w:t xml:space="preserve">Collaborations with educational institutions have further strengthened </w:t>
      </w:r>
      <w:r>
        <w:rPr>
          <w:rFonts w:ascii="Times New Roman" w:hAnsi="Times New Roman"/>
          <w:lang w:val="en-HK"/>
        </w:rPr>
        <w:t>Present AR</w:t>
      </w:r>
      <w:r w:rsidRPr="00044DA5">
        <w:rPr>
          <w:rFonts w:ascii="Times New Roman" w:hAnsi="Times New Roman"/>
          <w:lang w:val="en-HK"/>
        </w:rPr>
        <w:t>'s market position. These partnerships enable the team to understand the unique requirements of different educational environments and tailor the system accordingly, ensuring wide applicability and relevance.</w:t>
      </w:r>
    </w:p>
    <w:p w14:paraId="6C441333" w14:textId="77777777" w:rsidR="00044DA5" w:rsidRPr="00044DA5" w:rsidRDefault="00044DA5" w:rsidP="00044DA5">
      <w:pPr>
        <w:pStyle w:val="PlainText"/>
        <w:ind w:firstLine="284"/>
        <w:jc w:val="both"/>
        <w:rPr>
          <w:rFonts w:ascii="Times New Roman" w:hAnsi="Times New Roman"/>
          <w:lang w:val="en-HK"/>
        </w:rPr>
      </w:pPr>
    </w:p>
    <w:p w14:paraId="608364FD" w14:textId="09B6122F" w:rsidR="00044DA5" w:rsidRDefault="00044DA5" w:rsidP="00044DA5">
      <w:pPr>
        <w:pStyle w:val="PlainText"/>
        <w:ind w:firstLine="284"/>
        <w:jc w:val="both"/>
        <w:rPr>
          <w:rFonts w:ascii="Times New Roman" w:hAnsi="Times New Roman"/>
          <w:lang w:val="en-HK"/>
        </w:rPr>
      </w:pPr>
      <w:r>
        <w:rPr>
          <w:rFonts w:ascii="Times New Roman" w:hAnsi="Times New Roman"/>
          <w:lang w:val="en-HK"/>
        </w:rPr>
        <w:t>Present AR</w:t>
      </w:r>
      <w:r w:rsidRPr="00044DA5">
        <w:rPr>
          <w:rFonts w:ascii="Times New Roman" w:hAnsi="Times New Roman"/>
          <w:lang w:val="en-HK"/>
        </w:rPr>
        <w:t xml:space="preserve"> is currently available on the Apple App Store, making it accessible to millions of users worldwide. This milestone showcases the team's dedication to bringing their innovative solution to the masses and signifies the potential impact </w:t>
      </w:r>
      <w:r>
        <w:rPr>
          <w:rFonts w:ascii="Times New Roman" w:hAnsi="Times New Roman"/>
          <w:lang w:val="en-HK"/>
        </w:rPr>
        <w:t>Present AR</w:t>
      </w:r>
      <w:r w:rsidRPr="00044DA5">
        <w:rPr>
          <w:rFonts w:ascii="Times New Roman" w:hAnsi="Times New Roman"/>
          <w:lang w:val="en-HK"/>
        </w:rPr>
        <w:t xml:space="preserve"> can have on the future of education.</w:t>
      </w:r>
    </w:p>
    <w:p w14:paraId="6F135DCA" w14:textId="77777777" w:rsidR="00044DA5" w:rsidRPr="00044DA5" w:rsidRDefault="00044DA5" w:rsidP="00044DA5">
      <w:pPr>
        <w:pStyle w:val="PlainText"/>
        <w:ind w:firstLine="284"/>
        <w:jc w:val="both"/>
        <w:rPr>
          <w:rFonts w:ascii="Times New Roman" w:hAnsi="Times New Roman"/>
          <w:lang w:val="en-HK"/>
        </w:rPr>
      </w:pPr>
    </w:p>
    <w:p w14:paraId="2BC6259D" w14:textId="11B43132" w:rsidR="00044DA5" w:rsidRPr="00044DA5" w:rsidRDefault="00044DA5" w:rsidP="00044DA5">
      <w:pPr>
        <w:pStyle w:val="PlainText"/>
        <w:ind w:firstLine="284"/>
        <w:jc w:val="both"/>
        <w:rPr>
          <w:rFonts w:ascii="Times New Roman" w:hAnsi="Times New Roman"/>
          <w:lang w:val="en-HK"/>
        </w:rPr>
      </w:pPr>
      <w:r>
        <w:rPr>
          <w:rFonts w:ascii="Times New Roman" w:hAnsi="Times New Roman"/>
          <w:lang w:val="en-HK"/>
        </w:rPr>
        <w:t>The</w:t>
      </w:r>
      <w:r w:rsidRPr="00044DA5">
        <w:rPr>
          <w:rFonts w:ascii="Times New Roman" w:hAnsi="Times New Roman"/>
          <w:lang w:val="en-HK"/>
        </w:rPr>
        <w:t xml:space="preserve"> numerous awards and recognitions, along with the successful commercialization of </w:t>
      </w:r>
      <w:r>
        <w:rPr>
          <w:rFonts w:ascii="Times New Roman" w:hAnsi="Times New Roman"/>
          <w:lang w:val="en-HK"/>
        </w:rPr>
        <w:t>Present AR</w:t>
      </w:r>
      <w:r w:rsidRPr="00044DA5">
        <w:rPr>
          <w:rFonts w:ascii="Times New Roman" w:hAnsi="Times New Roman"/>
          <w:lang w:val="en-HK"/>
        </w:rPr>
        <w:t xml:space="preserve">, serve as a testament to the system's potential to revolutionize the educational landscape. The team behind </w:t>
      </w:r>
      <w:r>
        <w:rPr>
          <w:rFonts w:ascii="Times New Roman" w:hAnsi="Times New Roman"/>
          <w:lang w:val="en-HK"/>
        </w:rPr>
        <w:t>Present AR</w:t>
      </w:r>
      <w:r w:rsidRPr="00044DA5">
        <w:rPr>
          <w:rFonts w:ascii="Times New Roman" w:hAnsi="Times New Roman"/>
          <w:lang w:val="en-HK"/>
        </w:rPr>
        <w:t xml:space="preserve"> has demonstrated that, by adopting innovative technologies and methodologies, barriers can be overcome, and new horizons in education can be explored for the betterment of learners globally.</w:t>
      </w:r>
    </w:p>
    <w:p w14:paraId="1308F104" w14:textId="051323AA" w:rsidR="00610998" w:rsidRPr="00610998" w:rsidRDefault="00610998" w:rsidP="009F0CCC">
      <w:pPr>
        <w:pStyle w:val="PlainText"/>
        <w:ind w:firstLine="284"/>
        <w:jc w:val="both"/>
        <w:rPr>
          <w:rFonts w:ascii="Times New Roman" w:hAnsi="Times New Roman"/>
          <w:lang w:val="en-HK"/>
        </w:rPr>
      </w:pPr>
    </w:p>
    <w:p w14:paraId="47D9F47A" w14:textId="77777777" w:rsidR="004C4A42" w:rsidRPr="004C4A42" w:rsidRDefault="004C4A42" w:rsidP="004C4A42">
      <w:pPr>
        <w:pStyle w:val="PlainText"/>
        <w:jc w:val="both"/>
        <w:outlineLvl w:val="0"/>
        <w:rPr>
          <w:rFonts w:ascii="Times New Roman" w:hAnsi="Times New Roman"/>
          <w:b/>
          <w:lang w:val="en-GB"/>
        </w:rPr>
      </w:pPr>
      <w:r w:rsidRPr="004C4A42">
        <w:rPr>
          <w:rFonts w:ascii="Times New Roman" w:hAnsi="Times New Roman"/>
          <w:b/>
          <w:lang w:val="en-GB"/>
        </w:rPr>
        <w:t xml:space="preserve">Limitation </w:t>
      </w:r>
    </w:p>
    <w:p w14:paraId="3EC1DF2D" w14:textId="77777777" w:rsidR="00C41CB9" w:rsidRPr="004C4A42" w:rsidRDefault="00C41CB9">
      <w:pPr>
        <w:pStyle w:val="PlainText"/>
        <w:jc w:val="both"/>
        <w:rPr>
          <w:rFonts w:ascii="Times New Roman" w:hAnsi="Times New Roman"/>
          <w:lang w:val="en-GB"/>
        </w:rPr>
      </w:pPr>
    </w:p>
    <w:p w14:paraId="1C823793" w14:textId="082E8B02" w:rsidR="004C4A42" w:rsidRPr="004C4A42" w:rsidRDefault="004C4A42" w:rsidP="004C4A42">
      <w:pPr>
        <w:pStyle w:val="PlainText"/>
        <w:ind w:firstLine="284"/>
        <w:jc w:val="both"/>
        <w:outlineLvl w:val="0"/>
        <w:rPr>
          <w:rFonts w:ascii="Times New Roman" w:hAnsi="Times New Roman"/>
          <w:bCs/>
          <w:lang w:val="en-HK"/>
        </w:rPr>
      </w:pPr>
      <w:r w:rsidRPr="004C4A42">
        <w:rPr>
          <w:rFonts w:ascii="Times New Roman" w:hAnsi="Times New Roman"/>
          <w:bCs/>
          <w:lang w:val="en-HK"/>
        </w:rPr>
        <w:t xml:space="preserve">Despite its numerous achievements and positive impacts on education, </w:t>
      </w:r>
      <w:r w:rsidRPr="004C4A42">
        <w:rPr>
          <w:rFonts w:ascii="Times New Roman" w:hAnsi="Times New Roman"/>
          <w:bCs/>
          <w:lang w:val="en-HK"/>
        </w:rPr>
        <w:t>Present AR</w:t>
      </w:r>
      <w:r w:rsidRPr="004C4A42">
        <w:rPr>
          <w:rFonts w:ascii="Times New Roman" w:hAnsi="Times New Roman"/>
          <w:bCs/>
          <w:lang w:val="en-HK"/>
        </w:rPr>
        <w:t xml:space="preserve"> is not without its limitations. As with any technology, there are areas in which the system can be improved to better cater to the needs of its users. The following are some of the current limitations of </w:t>
      </w:r>
      <w:r w:rsidRPr="004C4A42">
        <w:rPr>
          <w:rFonts w:ascii="Times New Roman" w:hAnsi="Times New Roman"/>
          <w:bCs/>
          <w:lang w:val="en-HK"/>
        </w:rPr>
        <w:t>Present AR</w:t>
      </w:r>
      <w:r w:rsidRPr="004C4A42">
        <w:rPr>
          <w:rFonts w:ascii="Times New Roman" w:hAnsi="Times New Roman"/>
          <w:bCs/>
          <w:lang w:val="en-HK"/>
        </w:rPr>
        <w:t>:</w:t>
      </w:r>
    </w:p>
    <w:p w14:paraId="5917B529" w14:textId="77777777" w:rsidR="004C4A42" w:rsidRPr="004C4A42" w:rsidRDefault="004C4A42" w:rsidP="004C4A42">
      <w:pPr>
        <w:pStyle w:val="PlainText"/>
        <w:jc w:val="both"/>
        <w:outlineLvl w:val="0"/>
        <w:rPr>
          <w:rFonts w:ascii="Times New Roman" w:hAnsi="Times New Roman"/>
          <w:bCs/>
          <w:lang w:val="en-HK"/>
        </w:rPr>
      </w:pPr>
    </w:p>
    <w:p w14:paraId="4A9AB61A" w14:textId="4F10181F" w:rsidR="004C4A42" w:rsidRPr="004C4A42" w:rsidRDefault="004C4A42" w:rsidP="004C4A42">
      <w:pPr>
        <w:pStyle w:val="PlainText"/>
        <w:ind w:firstLine="284"/>
        <w:jc w:val="both"/>
        <w:outlineLvl w:val="0"/>
        <w:rPr>
          <w:rFonts w:ascii="Times New Roman" w:hAnsi="Times New Roman"/>
          <w:bCs/>
          <w:lang w:val="en-HK"/>
        </w:rPr>
      </w:pPr>
      <w:r w:rsidRPr="004C4A42">
        <w:rPr>
          <w:rFonts w:ascii="Times New Roman" w:hAnsi="Times New Roman"/>
          <w:bCs/>
          <w:i/>
          <w:iCs/>
          <w:lang w:val="en-HK"/>
        </w:rPr>
        <w:t>Lack of support for multiple presenters:</w:t>
      </w:r>
      <w:r w:rsidRPr="004C4A42">
        <w:rPr>
          <w:rFonts w:ascii="Times New Roman" w:hAnsi="Times New Roman"/>
          <w:bCs/>
          <w:lang w:val="en-HK"/>
        </w:rPr>
        <w:t xml:space="preserve"> </w:t>
      </w:r>
      <w:r w:rsidRPr="004C4A42">
        <w:rPr>
          <w:rFonts w:ascii="Times New Roman" w:hAnsi="Times New Roman"/>
          <w:bCs/>
          <w:lang w:val="en-HK"/>
        </w:rPr>
        <w:t>Present AR</w:t>
      </w:r>
      <w:r w:rsidRPr="004C4A42">
        <w:rPr>
          <w:rFonts w:ascii="Times New Roman" w:hAnsi="Times New Roman"/>
          <w:bCs/>
          <w:lang w:val="en-HK"/>
        </w:rPr>
        <w:t xml:space="preserve"> currently does not support multiple presenters within the same AR presentation, which might limit its applicability in certain educational scenarios</w:t>
      </w:r>
      <w:r>
        <w:rPr>
          <w:rFonts w:ascii="Times New Roman" w:hAnsi="Times New Roman"/>
          <w:bCs/>
          <w:lang w:val="en-HK"/>
        </w:rPr>
        <w:t xml:space="preserve"> </w:t>
      </w:r>
      <w:r w:rsidRPr="004C4A42">
        <w:rPr>
          <w:rFonts w:ascii="Times New Roman" w:hAnsi="Times New Roman"/>
          <w:bCs/>
          <w:lang w:val="en-HK"/>
        </w:rPr>
        <w:t>where team presentations or panel discussions are common. Addressing this limitation by allowing multiple users to interact and present simultaneously could further enhance the collaborative and interactive nature of the learning experience.</w:t>
      </w:r>
    </w:p>
    <w:p w14:paraId="4199E5A0" w14:textId="77777777" w:rsidR="004C4A42" w:rsidRPr="004C4A42" w:rsidRDefault="004C4A42" w:rsidP="004C4A42">
      <w:pPr>
        <w:pStyle w:val="PlainText"/>
        <w:ind w:left="720"/>
        <w:jc w:val="both"/>
        <w:outlineLvl w:val="0"/>
        <w:rPr>
          <w:rFonts w:ascii="Times New Roman" w:hAnsi="Times New Roman"/>
          <w:bCs/>
          <w:lang w:val="en-HK"/>
        </w:rPr>
      </w:pPr>
    </w:p>
    <w:p w14:paraId="0446B536" w14:textId="58125BB3" w:rsidR="004C4A42" w:rsidRPr="004C4A42" w:rsidRDefault="004C4A42" w:rsidP="00F70CC8">
      <w:pPr>
        <w:pStyle w:val="PlainText"/>
        <w:ind w:firstLine="284"/>
        <w:jc w:val="both"/>
        <w:outlineLvl w:val="0"/>
        <w:rPr>
          <w:rFonts w:ascii="Times New Roman" w:hAnsi="Times New Roman"/>
          <w:bCs/>
          <w:lang w:val="en-HK"/>
        </w:rPr>
      </w:pPr>
      <w:r w:rsidRPr="004C4A42">
        <w:rPr>
          <w:rFonts w:ascii="Times New Roman" w:hAnsi="Times New Roman"/>
          <w:bCs/>
          <w:i/>
          <w:iCs/>
          <w:lang w:val="en-HK"/>
        </w:rPr>
        <w:t>Hardware limitations:</w:t>
      </w:r>
      <w:r w:rsidRPr="004C4A42">
        <w:rPr>
          <w:rFonts w:ascii="Times New Roman" w:hAnsi="Times New Roman"/>
          <w:bCs/>
          <w:lang w:val="en-HK"/>
        </w:rPr>
        <w:t xml:space="preserve"> </w:t>
      </w:r>
      <w:r w:rsidRPr="004C4A42">
        <w:rPr>
          <w:rFonts w:ascii="Times New Roman" w:hAnsi="Times New Roman"/>
          <w:bCs/>
          <w:lang w:val="en-HK"/>
        </w:rPr>
        <w:t>Present AR</w:t>
      </w:r>
      <w:r w:rsidRPr="004C4A42">
        <w:rPr>
          <w:rFonts w:ascii="Times New Roman" w:hAnsi="Times New Roman"/>
          <w:bCs/>
          <w:lang w:val="en-HK"/>
        </w:rPr>
        <w:t xml:space="preserve"> is designed to work with the built-in camera of iPads, which could restrict its accessibility to users who do not own this specific device. Expanding its compatibility with a wider </w:t>
      </w:r>
      <w:r w:rsidRPr="004C4A42">
        <w:rPr>
          <w:rFonts w:ascii="Times New Roman" w:hAnsi="Times New Roman"/>
          <w:bCs/>
          <w:lang w:val="en-HK"/>
        </w:rPr>
        <w:t>range of devices, including smartphones and other tablets, could increase its potential user base and make the technology more inclusive.</w:t>
      </w:r>
      <w:r w:rsidR="00F70CC8">
        <w:rPr>
          <w:rFonts w:ascii="Times New Roman" w:hAnsi="Times New Roman"/>
          <w:bCs/>
          <w:lang w:val="en-HK"/>
        </w:rPr>
        <w:t xml:space="preserve"> And</w:t>
      </w:r>
      <w:r w:rsidRPr="004C4A42">
        <w:rPr>
          <w:rFonts w:ascii="Times New Roman" w:hAnsi="Times New Roman"/>
          <w:bCs/>
          <w:lang w:val="en-HK"/>
        </w:rPr>
        <w:t xml:space="preserve"> </w:t>
      </w:r>
      <w:r w:rsidR="00F70CC8">
        <w:rPr>
          <w:rFonts w:ascii="Times New Roman" w:hAnsi="Times New Roman"/>
          <w:bCs/>
          <w:lang w:val="en-HK"/>
        </w:rPr>
        <w:t>t</w:t>
      </w:r>
      <w:r w:rsidRPr="004C4A42">
        <w:rPr>
          <w:rFonts w:ascii="Times New Roman" w:hAnsi="Times New Roman"/>
          <w:bCs/>
          <w:lang w:val="en-HK"/>
        </w:rPr>
        <w:t>he app's performance is largely determined by the processing power of the iPad model it runs on. At present, the app runs best on iPad Pro M2, which may not be the most cost-effective option for some users. Optimizing the app for lower-end devices could make it more accessible and ensure a smooth user experience across various iPad models.</w:t>
      </w:r>
    </w:p>
    <w:p w14:paraId="4D4E473F" w14:textId="77777777" w:rsidR="004C4A42" w:rsidRDefault="004C4A42" w:rsidP="004C4A42">
      <w:pPr>
        <w:pStyle w:val="PlainText"/>
        <w:jc w:val="both"/>
        <w:outlineLvl w:val="0"/>
        <w:rPr>
          <w:rFonts w:ascii="Times New Roman" w:hAnsi="Times New Roman"/>
          <w:bCs/>
          <w:lang w:val="en-HK"/>
        </w:rPr>
      </w:pPr>
    </w:p>
    <w:p w14:paraId="27A2819B" w14:textId="52923028" w:rsidR="004C4A42" w:rsidRPr="004C4A42" w:rsidRDefault="004C4A42" w:rsidP="004C4A42">
      <w:pPr>
        <w:pStyle w:val="PlainText"/>
        <w:ind w:firstLine="284"/>
        <w:jc w:val="both"/>
        <w:outlineLvl w:val="0"/>
        <w:rPr>
          <w:rFonts w:ascii="Times New Roman" w:hAnsi="Times New Roman"/>
          <w:bCs/>
          <w:lang w:val="en-HK"/>
        </w:rPr>
      </w:pPr>
      <w:r w:rsidRPr="004C4A42">
        <w:rPr>
          <w:rFonts w:ascii="Times New Roman" w:hAnsi="Times New Roman"/>
          <w:bCs/>
          <w:i/>
          <w:iCs/>
          <w:lang w:val="en-HK"/>
        </w:rPr>
        <w:t>Platform dependency:</w:t>
      </w:r>
      <w:r w:rsidRPr="004C4A42">
        <w:rPr>
          <w:rFonts w:ascii="Times New Roman" w:hAnsi="Times New Roman"/>
          <w:bCs/>
          <w:lang w:val="en-HK"/>
        </w:rPr>
        <w:t xml:space="preserve"> </w:t>
      </w:r>
      <w:r w:rsidRPr="004C4A42">
        <w:rPr>
          <w:rFonts w:ascii="Times New Roman" w:hAnsi="Times New Roman"/>
          <w:bCs/>
          <w:lang w:val="en-HK"/>
        </w:rPr>
        <w:t>Present AR</w:t>
      </w:r>
      <w:r w:rsidRPr="004C4A42">
        <w:rPr>
          <w:rFonts w:ascii="Times New Roman" w:hAnsi="Times New Roman"/>
          <w:bCs/>
          <w:lang w:val="en-HK"/>
        </w:rPr>
        <w:t xml:space="preserve"> is currently available only for iOS, as the development team has employed some platform-dependent frameworks such as the Vision framework and Apple Pencil framework. This limits the app's reach, as it excludes users of other operating systems like Android. Developing a cross-platform solution or employing platform-independent frameworks could help extend the app's availability to a broader user base.</w:t>
      </w:r>
    </w:p>
    <w:p w14:paraId="17772C35" w14:textId="77777777" w:rsidR="004C4A42" w:rsidRPr="004C4A42" w:rsidRDefault="004C4A42" w:rsidP="004C4A42">
      <w:pPr>
        <w:pStyle w:val="PlainText"/>
        <w:jc w:val="both"/>
        <w:outlineLvl w:val="0"/>
        <w:rPr>
          <w:rFonts w:ascii="Times New Roman" w:hAnsi="Times New Roman"/>
          <w:bCs/>
          <w:lang w:val="en-HK"/>
        </w:rPr>
      </w:pPr>
    </w:p>
    <w:p w14:paraId="2052D880" w14:textId="1AD5EBF1" w:rsidR="004C4A42" w:rsidRPr="004C4A42" w:rsidRDefault="004C4A42" w:rsidP="004C4A42">
      <w:pPr>
        <w:pStyle w:val="PlainText"/>
        <w:ind w:firstLine="284"/>
        <w:jc w:val="both"/>
        <w:outlineLvl w:val="0"/>
        <w:rPr>
          <w:rFonts w:ascii="Times New Roman" w:hAnsi="Times New Roman"/>
          <w:bCs/>
          <w:lang w:val="en-HK"/>
        </w:rPr>
      </w:pPr>
      <w:r w:rsidRPr="004C4A42">
        <w:rPr>
          <w:rFonts w:ascii="Times New Roman" w:hAnsi="Times New Roman"/>
          <w:bCs/>
          <w:lang w:val="en-HK"/>
        </w:rPr>
        <w:t xml:space="preserve">While these limitations may present challenges, they also offer opportunities for further development and improvement of </w:t>
      </w:r>
      <w:r w:rsidRPr="004C4A42">
        <w:rPr>
          <w:rFonts w:ascii="Times New Roman" w:hAnsi="Times New Roman"/>
          <w:bCs/>
          <w:lang w:val="en-HK"/>
        </w:rPr>
        <w:t>Present AR</w:t>
      </w:r>
      <w:r w:rsidRPr="004C4A42">
        <w:rPr>
          <w:rFonts w:ascii="Times New Roman" w:hAnsi="Times New Roman"/>
          <w:bCs/>
          <w:lang w:val="en-HK"/>
        </w:rPr>
        <w:t xml:space="preserve">. By addressing these issues and continuously refining the system, the team can ensure that </w:t>
      </w:r>
      <w:r w:rsidRPr="004C4A42">
        <w:rPr>
          <w:rFonts w:ascii="Times New Roman" w:hAnsi="Times New Roman"/>
          <w:bCs/>
          <w:lang w:val="en-HK"/>
        </w:rPr>
        <w:t>Present AR</w:t>
      </w:r>
      <w:r w:rsidRPr="004C4A42">
        <w:rPr>
          <w:rFonts w:ascii="Times New Roman" w:hAnsi="Times New Roman"/>
          <w:bCs/>
          <w:lang w:val="en-HK"/>
        </w:rPr>
        <w:t xml:space="preserve"> remains at the forefront of educational innovation and continues to provide engaging, interactive, and immersive learning experiences for students.</w:t>
      </w:r>
    </w:p>
    <w:p w14:paraId="0DD88E5B" w14:textId="77777777" w:rsidR="004C4A42" w:rsidRDefault="004C4A42" w:rsidP="00836FDD">
      <w:pPr>
        <w:pStyle w:val="PlainText"/>
        <w:jc w:val="both"/>
        <w:outlineLvl w:val="0"/>
        <w:rPr>
          <w:rFonts w:ascii="Times New Roman" w:hAnsi="Times New Roman"/>
          <w:b/>
          <w:lang w:val="en-GB"/>
        </w:rPr>
      </w:pPr>
    </w:p>
    <w:p w14:paraId="1E0CAA0E" w14:textId="60253113" w:rsidR="00836FDD" w:rsidRPr="009F0CCC" w:rsidRDefault="008A6A4B" w:rsidP="00836FDD">
      <w:pPr>
        <w:pStyle w:val="PlainText"/>
        <w:jc w:val="both"/>
        <w:outlineLvl w:val="0"/>
        <w:rPr>
          <w:rFonts w:ascii="Times New Roman" w:hAnsi="Times New Roman"/>
          <w:b/>
          <w:lang w:val="en-GB"/>
        </w:rPr>
      </w:pPr>
      <w:r>
        <w:rPr>
          <w:rFonts w:ascii="Times New Roman" w:hAnsi="Times New Roman"/>
          <w:b/>
          <w:lang w:val="en-GB"/>
        </w:rPr>
        <w:t>Future Developments</w:t>
      </w:r>
    </w:p>
    <w:p w14:paraId="01431C57" w14:textId="77777777" w:rsidR="00836FDD" w:rsidRDefault="00836FDD">
      <w:pPr>
        <w:pStyle w:val="PlainText"/>
        <w:jc w:val="both"/>
        <w:rPr>
          <w:rFonts w:ascii="Times New Roman" w:hAnsi="Times New Roman"/>
          <w:lang w:val="en-GB"/>
        </w:rPr>
      </w:pPr>
    </w:p>
    <w:p w14:paraId="32892B1F" w14:textId="2261BD17" w:rsidR="0080760C" w:rsidRPr="008B7D49" w:rsidRDefault="0080760C" w:rsidP="0080760C">
      <w:pPr>
        <w:pStyle w:val="PlainText"/>
        <w:ind w:firstLine="284"/>
        <w:jc w:val="both"/>
        <w:rPr>
          <w:rFonts w:ascii="Times New Roman" w:hAnsi="Times New Roman"/>
          <w:lang w:val="en-HK"/>
        </w:rPr>
      </w:pPr>
      <w:r w:rsidRPr="0080760C">
        <w:rPr>
          <w:rFonts w:ascii="Times New Roman" w:hAnsi="Times New Roman"/>
          <w:lang w:val="en-HK"/>
        </w:rPr>
        <w:t xml:space="preserve">The future exploration of </w:t>
      </w:r>
      <w:r w:rsidR="008B7D49">
        <w:rPr>
          <w:rFonts w:ascii="Times New Roman" w:hAnsi="Times New Roman"/>
          <w:lang w:val="en-HK"/>
        </w:rPr>
        <w:t>Present AR</w:t>
      </w:r>
      <w:r w:rsidRPr="0080760C">
        <w:rPr>
          <w:rFonts w:ascii="Times New Roman" w:hAnsi="Times New Roman"/>
          <w:lang w:val="en-HK"/>
        </w:rPr>
        <w:t xml:space="preserve"> extends beyond its application in engineering education. One promising direction is to explore its potential in other disciplines such as biology, chemistry, and architecture. By integrating subject-specific content and models, </w:t>
      </w:r>
      <w:r w:rsidR="008B7D49">
        <w:rPr>
          <w:rFonts w:ascii="Times New Roman" w:hAnsi="Times New Roman"/>
          <w:lang w:val="en-HK"/>
        </w:rPr>
        <w:t>Present AR</w:t>
      </w:r>
      <w:r w:rsidRPr="0080760C">
        <w:rPr>
          <w:rFonts w:ascii="Times New Roman" w:hAnsi="Times New Roman"/>
          <w:lang w:val="en-HK"/>
        </w:rPr>
        <w:t xml:space="preserve"> can provide students with interactive and immersive learning experiences in these fields. This opens up opportunities to enhance understanding and engagement, allowing students to explore complex concepts in a hands-on and visually stimulating manner.</w:t>
      </w:r>
    </w:p>
    <w:p w14:paraId="6D995E09" w14:textId="77777777" w:rsidR="0080760C" w:rsidRPr="0080760C" w:rsidRDefault="0080760C" w:rsidP="0080760C">
      <w:pPr>
        <w:pStyle w:val="PlainText"/>
        <w:ind w:firstLine="284"/>
        <w:jc w:val="both"/>
        <w:rPr>
          <w:rFonts w:ascii="Times New Roman" w:hAnsi="Times New Roman"/>
          <w:lang w:val="en-HK"/>
        </w:rPr>
      </w:pPr>
    </w:p>
    <w:p w14:paraId="534808D2" w14:textId="75A0DAD8" w:rsidR="0080760C" w:rsidRPr="008B7D49" w:rsidRDefault="0080760C" w:rsidP="0080760C">
      <w:pPr>
        <w:pStyle w:val="PlainText"/>
        <w:ind w:firstLine="284"/>
        <w:jc w:val="both"/>
        <w:rPr>
          <w:rFonts w:ascii="Times New Roman" w:hAnsi="Times New Roman"/>
          <w:lang w:val="en-HK"/>
        </w:rPr>
      </w:pPr>
      <w:r w:rsidRPr="0080760C">
        <w:rPr>
          <w:rFonts w:ascii="Times New Roman" w:hAnsi="Times New Roman"/>
          <w:lang w:val="en-HK"/>
        </w:rPr>
        <w:t xml:space="preserve">Furthermore, </w:t>
      </w:r>
      <w:r w:rsidR="008B7D49">
        <w:rPr>
          <w:rFonts w:ascii="Times New Roman" w:hAnsi="Times New Roman"/>
          <w:lang w:val="en-HK"/>
        </w:rPr>
        <w:t>Present AR</w:t>
      </w:r>
      <w:r w:rsidRPr="0080760C">
        <w:rPr>
          <w:rFonts w:ascii="Times New Roman" w:hAnsi="Times New Roman"/>
          <w:lang w:val="en-HK"/>
        </w:rPr>
        <w:t xml:space="preserve"> has the potential to serve as a captivating storytelling tool for primary and secondary school students. By combining augmented reality with narrative elements, </w:t>
      </w:r>
      <w:r w:rsidR="008B7D49">
        <w:rPr>
          <w:rFonts w:ascii="Times New Roman" w:hAnsi="Times New Roman"/>
          <w:lang w:val="en-HK"/>
        </w:rPr>
        <w:t>Present AR</w:t>
      </w:r>
      <w:r w:rsidRPr="0080760C">
        <w:rPr>
          <w:rFonts w:ascii="Times New Roman" w:hAnsi="Times New Roman"/>
          <w:lang w:val="en-HK"/>
        </w:rPr>
        <w:t xml:space="preserve"> can bring stories to life, creating an interactive and immersive storytelling experience. Students can engage with virtual characters, environments, and objects, fostering imagination, creativity, and language skills. This application of </w:t>
      </w:r>
      <w:r w:rsidR="008B7D49">
        <w:rPr>
          <w:rFonts w:ascii="Times New Roman" w:hAnsi="Times New Roman"/>
          <w:lang w:val="en-HK"/>
        </w:rPr>
        <w:t>Present AR</w:t>
      </w:r>
      <w:r w:rsidRPr="0080760C">
        <w:rPr>
          <w:rFonts w:ascii="Times New Roman" w:hAnsi="Times New Roman"/>
          <w:lang w:val="en-HK"/>
        </w:rPr>
        <w:t xml:space="preserve"> has the potential to revolutionize traditional storytelling methods and make learning more enjoyable and impactful for young learners.</w:t>
      </w:r>
      <w:r w:rsidR="001656F5">
        <w:rPr>
          <w:rFonts w:ascii="Times New Roman" w:hAnsi="Times New Roman"/>
          <w:lang w:val="en-HK"/>
        </w:rPr>
        <w:t xml:space="preserve"> The team conducted exploratory discussion with schools’ management. And a principal of primary presented Present AR at the </w:t>
      </w:r>
      <w:proofErr w:type="spellStart"/>
      <w:r w:rsidR="00F70CC8">
        <w:rPr>
          <w:rFonts w:ascii="Times New Roman" w:hAnsi="Times New Roman"/>
          <w:lang w:val="en-HK"/>
        </w:rPr>
        <w:t>Senco-Masslink</w:t>
      </w:r>
      <w:proofErr w:type="spellEnd"/>
      <w:r w:rsidR="00F70CC8">
        <w:rPr>
          <w:rFonts w:ascii="Times New Roman" w:hAnsi="Times New Roman"/>
          <w:lang w:val="en-HK"/>
        </w:rPr>
        <w:t xml:space="preserve"> iPad BYOD Leadership Conference 2023 </w:t>
      </w:r>
      <w:r w:rsidR="00F70CC8" w:rsidRPr="00F70CC8">
        <w:rPr>
          <w:rFonts w:ascii="Times New Roman" w:hAnsi="Times New Roman"/>
          <w:i/>
          <w:iCs/>
          <w:lang w:val="en-HK"/>
        </w:rPr>
        <w:t>(Figure 1</w:t>
      </w:r>
      <w:r w:rsidR="00F70CC8">
        <w:rPr>
          <w:rFonts w:ascii="Times New Roman" w:hAnsi="Times New Roman"/>
          <w:i/>
          <w:iCs/>
          <w:lang w:val="en-HK"/>
        </w:rPr>
        <w:t>0</w:t>
      </w:r>
      <w:r w:rsidR="00F70CC8" w:rsidRPr="00F70CC8">
        <w:rPr>
          <w:rFonts w:ascii="Times New Roman" w:hAnsi="Times New Roman"/>
          <w:i/>
          <w:iCs/>
          <w:lang w:val="en-HK"/>
        </w:rPr>
        <w:t>)</w:t>
      </w:r>
      <w:r w:rsidR="00F70CC8">
        <w:rPr>
          <w:rFonts w:ascii="Times New Roman" w:hAnsi="Times New Roman"/>
          <w:lang w:val="en-HK"/>
        </w:rPr>
        <w:t xml:space="preserve">. Present AR initially received positive feedback and the team is planning for further action in this sector. </w:t>
      </w:r>
    </w:p>
    <w:p w14:paraId="785C6DB8" w14:textId="77777777" w:rsidR="0080760C" w:rsidRDefault="0080760C" w:rsidP="0080760C">
      <w:pPr>
        <w:pStyle w:val="PlainText"/>
        <w:ind w:firstLine="284"/>
        <w:jc w:val="both"/>
        <w:rPr>
          <w:rFonts w:ascii="Times New Roman" w:hAnsi="Times New Roman"/>
          <w:lang w:val="en-HK"/>
        </w:rPr>
      </w:pPr>
    </w:p>
    <w:p w14:paraId="2BC9BDF7" w14:textId="5F8F53AC" w:rsidR="000B0003" w:rsidRDefault="00044DA5" w:rsidP="000B0003">
      <w:pPr>
        <w:pStyle w:val="PlainText"/>
        <w:jc w:val="both"/>
        <w:rPr>
          <w:rFonts w:ascii="Times New Roman" w:hAnsi="Times New Roman"/>
          <w:lang w:val="en-HK"/>
        </w:rPr>
      </w:pPr>
      <w:r>
        <w:rPr>
          <w:rFonts w:ascii="Times New Roman" w:hAnsi="Times New Roman"/>
          <w:noProof/>
          <w:lang w:val="en-HK"/>
        </w:rPr>
        <w:lastRenderedPageBreak/>
        <w:drawing>
          <wp:inline distT="0" distB="0" distL="0" distR="0" wp14:anchorId="1889DC4E" wp14:editId="33D0DDA6">
            <wp:extent cx="2879725" cy="2159635"/>
            <wp:effectExtent l="0" t="0" r="3175" b="0"/>
            <wp:docPr id="1981832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32519" name="Picture 19818325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inline>
        </w:drawing>
      </w:r>
    </w:p>
    <w:p w14:paraId="36A92FF9" w14:textId="1090E8E2" w:rsidR="000B0003" w:rsidRPr="00B920A2" w:rsidRDefault="00B920A2" w:rsidP="00B920A2">
      <w:pPr>
        <w:pStyle w:val="PlainText"/>
        <w:jc w:val="center"/>
        <w:rPr>
          <w:rFonts w:ascii="Times New Roman" w:hAnsi="Times New Roman"/>
          <w:i/>
          <w:iCs/>
          <w:lang w:val="en-HK"/>
        </w:rPr>
      </w:pPr>
      <w:r w:rsidRPr="00B920A2">
        <w:rPr>
          <w:rFonts w:ascii="Times New Roman" w:hAnsi="Times New Roman"/>
          <w:i/>
          <w:iCs/>
          <w:lang w:val="en-HK"/>
        </w:rPr>
        <w:t>Fig</w:t>
      </w:r>
      <w:r w:rsidR="00827296">
        <w:rPr>
          <w:rFonts w:ascii="Times New Roman" w:hAnsi="Times New Roman"/>
          <w:i/>
          <w:iCs/>
          <w:lang w:val="en-HK"/>
        </w:rPr>
        <w:t xml:space="preserve">ure </w:t>
      </w:r>
      <w:r w:rsidR="00F70CC8">
        <w:rPr>
          <w:rFonts w:ascii="Times New Roman" w:hAnsi="Times New Roman"/>
          <w:i/>
          <w:iCs/>
          <w:lang w:val="en-HK"/>
        </w:rPr>
        <w:t>10</w:t>
      </w:r>
      <w:r w:rsidR="00827296">
        <w:rPr>
          <w:rFonts w:ascii="Times New Roman" w:hAnsi="Times New Roman"/>
          <w:i/>
          <w:iCs/>
          <w:lang w:val="en-HK"/>
        </w:rPr>
        <w:t>.</w:t>
      </w:r>
      <w:r w:rsidRPr="00B920A2">
        <w:rPr>
          <w:rFonts w:ascii="Times New Roman" w:hAnsi="Times New Roman"/>
          <w:i/>
          <w:iCs/>
          <w:lang w:val="en-HK"/>
        </w:rPr>
        <w:t xml:space="preserve"> Primary School Principal demonstrated Present AR at </w:t>
      </w:r>
      <w:proofErr w:type="spellStart"/>
      <w:r w:rsidRPr="00B920A2">
        <w:rPr>
          <w:rFonts w:ascii="Times New Roman" w:hAnsi="Times New Roman"/>
          <w:i/>
          <w:iCs/>
          <w:lang w:val="en-HK"/>
        </w:rPr>
        <w:t>Senco-Masslink</w:t>
      </w:r>
      <w:proofErr w:type="spellEnd"/>
      <w:r w:rsidRPr="00B920A2">
        <w:rPr>
          <w:rFonts w:ascii="Times New Roman" w:hAnsi="Times New Roman"/>
          <w:i/>
          <w:iCs/>
          <w:lang w:val="en-HK"/>
        </w:rPr>
        <w:t xml:space="preserve"> iPad BYOD Leadership Conference 2023</w:t>
      </w:r>
    </w:p>
    <w:p w14:paraId="4ABEBA46" w14:textId="77777777" w:rsidR="00B920A2" w:rsidRPr="0080760C" w:rsidRDefault="00B920A2" w:rsidP="00B920A2">
      <w:pPr>
        <w:pStyle w:val="PlainText"/>
        <w:jc w:val="both"/>
        <w:rPr>
          <w:rFonts w:ascii="Times New Roman" w:hAnsi="Times New Roman"/>
          <w:lang w:val="en-HK"/>
        </w:rPr>
      </w:pPr>
    </w:p>
    <w:p w14:paraId="0D8741D9" w14:textId="602FF18B" w:rsidR="0080760C" w:rsidRPr="008B7D49" w:rsidRDefault="0080760C" w:rsidP="0080760C">
      <w:pPr>
        <w:pStyle w:val="PlainText"/>
        <w:ind w:firstLine="284"/>
        <w:jc w:val="both"/>
        <w:rPr>
          <w:rFonts w:ascii="Times New Roman" w:hAnsi="Times New Roman"/>
          <w:lang w:val="en-HK"/>
        </w:rPr>
      </w:pPr>
      <w:r w:rsidRPr="0080760C">
        <w:rPr>
          <w:rFonts w:ascii="Times New Roman" w:hAnsi="Times New Roman"/>
          <w:lang w:val="en-HK"/>
        </w:rPr>
        <w:t xml:space="preserve">In addition to its educational applications, </w:t>
      </w:r>
      <w:r w:rsidR="008B7D49">
        <w:rPr>
          <w:rFonts w:ascii="Times New Roman" w:hAnsi="Times New Roman"/>
          <w:lang w:val="en-HK"/>
        </w:rPr>
        <w:t>Present AR</w:t>
      </w:r>
      <w:r w:rsidRPr="0080760C">
        <w:rPr>
          <w:rFonts w:ascii="Times New Roman" w:hAnsi="Times New Roman"/>
          <w:lang w:val="en-HK"/>
        </w:rPr>
        <w:t xml:space="preserve"> holds promise in the commercial realm. One area where </w:t>
      </w:r>
      <w:r w:rsidR="008B7D49">
        <w:rPr>
          <w:rFonts w:ascii="Times New Roman" w:hAnsi="Times New Roman"/>
          <w:lang w:val="en-HK"/>
        </w:rPr>
        <w:t>Present AR</w:t>
      </w:r>
      <w:r w:rsidRPr="0080760C">
        <w:rPr>
          <w:rFonts w:ascii="Times New Roman" w:hAnsi="Times New Roman"/>
          <w:lang w:val="en-HK"/>
        </w:rPr>
        <w:t xml:space="preserve"> can be utilized is in roadshows and product presentations. By leveraging its augmented reality capabilities, </w:t>
      </w:r>
      <w:r w:rsidR="008B7D49">
        <w:rPr>
          <w:rFonts w:ascii="Times New Roman" w:hAnsi="Times New Roman"/>
          <w:lang w:val="en-HK"/>
        </w:rPr>
        <w:t>Present AR</w:t>
      </w:r>
      <w:r w:rsidRPr="0080760C">
        <w:rPr>
          <w:rFonts w:ascii="Times New Roman" w:hAnsi="Times New Roman"/>
          <w:lang w:val="en-HK"/>
        </w:rPr>
        <w:t xml:space="preserve"> enables companies to showcase their products in a more interactive and engaging manner. Virtual product models and visualizations can be shared, allowing potential customers to interact with and explore products in real-time, enhancing their understanding and connection with the offerings.</w:t>
      </w:r>
    </w:p>
    <w:p w14:paraId="1054E6C4" w14:textId="77777777" w:rsidR="0080760C" w:rsidRPr="0080760C" w:rsidRDefault="0080760C" w:rsidP="0080760C">
      <w:pPr>
        <w:pStyle w:val="PlainText"/>
        <w:ind w:firstLine="284"/>
        <w:jc w:val="both"/>
        <w:rPr>
          <w:rFonts w:ascii="Times New Roman" w:hAnsi="Times New Roman"/>
          <w:lang w:val="en-HK"/>
        </w:rPr>
      </w:pPr>
    </w:p>
    <w:p w14:paraId="18F5E858" w14:textId="08DE0F6B" w:rsidR="0080760C" w:rsidRPr="0080760C" w:rsidRDefault="0080760C" w:rsidP="0080760C">
      <w:pPr>
        <w:pStyle w:val="PlainText"/>
        <w:ind w:firstLine="284"/>
        <w:jc w:val="both"/>
        <w:rPr>
          <w:rFonts w:ascii="Times New Roman" w:hAnsi="Times New Roman"/>
          <w:lang w:val="en-HK"/>
        </w:rPr>
      </w:pPr>
      <w:r w:rsidRPr="0080760C">
        <w:rPr>
          <w:rFonts w:ascii="Times New Roman" w:hAnsi="Times New Roman"/>
          <w:lang w:val="en-HK"/>
        </w:rPr>
        <w:t xml:space="preserve">Moreover, </w:t>
      </w:r>
      <w:r w:rsidR="008B7D49">
        <w:rPr>
          <w:rFonts w:ascii="Times New Roman" w:hAnsi="Times New Roman"/>
          <w:lang w:val="en-HK"/>
        </w:rPr>
        <w:t>Present AR</w:t>
      </w:r>
      <w:r w:rsidRPr="0080760C">
        <w:rPr>
          <w:rFonts w:ascii="Times New Roman" w:hAnsi="Times New Roman"/>
          <w:lang w:val="en-HK"/>
        </w:rPr>
        <w:t xml:space="preserve"> can transform the landscape of meetings and presentations in the corporate world. By providing a dynamic and immersive platform, </w:t>
      </w:r>
      <w:r w:rsidR="008B7D49">
        <w:rPr>
          <w:rFonts w:ascii="Times New Roman" w:hAnsi="Times New Roman"/>
          <w:lang w:val="en-HK"/>
        </w:rPr>
        <w:t>Present AR</w:t>
      </w:r>
      <w:r w:rsidRPr="0080760C">
        <w:rPr>
          <w:rFonts w:ascii="Times New Roman" w:hAnsi="Times New Roman"/>
          <w:lang w:val="en-HK"/>
        </w:rPr>
        <w:t xml:space="preserve"> can enhance engagement and productivity in business meetings. Virtual participants can collaborate, share visual content, and interact with 3D models, making meetings more interactive and impactful. This opens up possibilities for enhanced communication, idea generation, and decision-making processes.</w:t>
      </w:r>
    </w:p>
    <w:p w14:paraId="2FD51ED5" w14:textId="77777777" w:rsidR="00836FDD" w:rsidRPr="00610998" w:rsidRDefault="00836FDD">
      <w:pPr>
        <w:pStyle w:val="PlainText"/>
        <w:jc w:val="both"/>
        <w:rPr>
          <w:rFonts w:ascii="Times New Roman" w:hAnsi="Times New Roman"/>
          <w:lang w:val="en-GB"/>
        </w:rPr>
      </w:pPr>
    </w:p>
    <w:p w14:paraId="2E9BA155" w14:textId="77777777" w:rsidR="00A94A51" w:rsidRPr="00610998" w:rsidRDefault="00A94A51">
      <w:pPr>
        <w:pStyle w:val="PlainText"/>
        <w:jc w:val="both"/>
        <w:outlineLvl w:val="0"/>
        <w:rPr>
          <w:rFonts w:ascii="Times New Roman" w:hAnsi="Times New Roman"/>
          <w:b/>
          <w:lang w:val="en-GB"/>
        </w:rPr>
      </w:pPr>
      <w:r w:rsidRPr="00610998">
        <w:rPr>
          <w:rFonts w:ascii="Times New Roman" w:hAnsi="Times New Roman"/>
          <w:b/>
          <w:lang w:val="en-GB"/>
        </w:rPr>
        <w:t>Conclusions</w:t>
      </w:r>
    </w:p>
    <w:p w14:paraId="23890782" w14:textId="77777777" w:rsidR="00A94A51" w:rsidRPr="00610998" w:rsidRDefault="00A94A51">
      <w:pPr>
        <w:pStyle w:val="PlainText"/>
        <w:jc w:val="both"/>
        <w:rPr>
          <w:rFonts w:ascii="Times New Roman" w:hAnsi="Times New Roman"/>
          <w:lang w:val="en-GB"/>
        </w:rPr>
      </w:pPr>
    </w:p>
    <w:p w14:paraId="594F2BDD" w14:textId="1A865F4F" w:rsidR="008B7D49" w:rsidRDefault="008B7D49" w:rsidP="008B7D49">
      <w:pPr>
        <w:pStyle w:val="PlainText"/>
        <w:ind w:firstLine="284"/>
        <w:jc w:val="both"/>
        <w:rPr>
          <w:rFonts w:ascii="Times New Roman" w:hAnsi="Times New Roman"/>
          <w:lang w:val="en-HK"/>
        </w:rPr>
      </w:pPr>
      <w:r w:rsidRPr="008B7D49">
        <w:rPr>
          <w:rFonts w:ascii="Times New Roman" w:hAnsi="Times New Roman"/>
          <w:lang w:val="en-HK"/>
        </w:rPr>
        <w:t>In conclusion, this paper has presented the development story of </w:t>
      </w:r>
      <w:r>
        <w:rPr>
          <w:rFonts w:ascii="Times New Roman" w:hAnsi="Times New Roman"/>
          <w:lang w:val="en-HK"/>
        </w:rPr>
        <w:t>Present AR</w:t>
      </w:r>
      <w:r w:rsidRPr="008B7D49">
        <w:rPr>
          <w:rFonts w:ascii="Times New Roman" w:hAnsi="Times New Roman"/>
          <w:lang w:val="en-HK"/>
        </w:rPr>
        <w:t xml:space="preserve">, an AI-powered presentation tool for education that utilizes Augmented Reality (AR) technology to enhance the learning experience. The COVID-19 pandemic has underscored the importance of innovative and engaging educational methods, as traditional face-to-face learning shifted to remote and online environments. </w:t>
      </w:r>
      <w:r>
        <w:rPr>
          <w:rFonts w:ascii="Times New Roman" w:hAnsi="Times New Roman"/>
          <w:lang w:val="en-HK"/>
        </w:rPr>
        <w:t>Present AR</w:t>
      </w:r>
      <w:r w:rsidRPr="008B7D49">
        <w:rPr>
          <w:rFonts w:ascii="Times New Roman" w:hAnsi="Times New Roman"/>
          <w:lang w:val="en-HK"/>
        </w:rPr>
        <w:t xml:space="preserve"> was developed in response to the observed limitations of conventional online lectures and aimed to provide a more interactive and immersive learning experience.</w:t>
      </w:r>
    </w:p>
    <w:p w14:paraId="280AAFD4" w14:textId="77777777" w:rsidR="008B7D49" w:rsidRPr="008B7D49" w:rsidRDefault="008B7D49" w:rsidP="008B7D49">
      <w:pPr>
        <w:pStyle w:val="PlainText"/>
        <w:jc w:val="both"/>
        <w:rPr>
          <w:rFonts w:ascii="Times New Roman" w:hAnsi="Times New Roman"/>
          <w:lang w:val="en-HK"/>
        </w:rPr>
      </w:pPr>
    </w:p>
    <w:p w14:paraId="4D52B0AA" w14:textId="02173243" w:rsidR="008B7D49" w:rsidRDefault="008B7D49" w:rsidP="008B7D49">
      <w:pPr>
        <w:pStyle w:val="PlainText"/>
        <w:ind w:firstLine="284"/>
        <w:jc w:val="both"/>
        <w:rPr>
          <w:rFonts w:ascii="Times New Roman" w:hAnsi="Times New Roman"/>
          <w:lang w:val="en-HK"/>
        </w:rPr>
      </w:pPr>
      <w:r w:rsidRPr="008B7D49">
        <w:rPr>
          <w:rFonts w:ascii="Times New Roman" w:hAnsi="Times New Roman"/>
          <w:lang w:val="en-HK"/>
        </w:rPr>
        <w:t xml:space="preserve">The Scrum framework was adopted to develop </w:t>
      </w:r>
      <w:r>
        <w:rPr>
          <w:rFonts w:ascii="Times New Roman" w:hAnsi="Times New Roman"/>
          <w:lang w:val="en-HK"/>
        </w:rPr>
        <w:t>Present AR</w:t>
      </w:r>
      <w:r w:rsidRPr="008B7D49">
        <w:rPr>
          <w:rFonts w:ascii="Times New Roman" w:hAnsi="Times New Roman"/>
          <w:lang w:val="en-HK"/>
        </w:rPr>
        <w:t xml:space="preserve">, enabling rapid prototyping and continuous improvement. Throughout the development process, the team actively sought feedback from educators, students, and industry experts, incorporating their insights into the design and functionality of the system. This iterative approach, combined with the innovative features of </w:t>
      </w:r>
      <w:r>
        <w:rPr>
          <w:rFonts w:ascii="Times New Roman" w:hAnsi="Times New Roman"/>
          <w:lang w:val="en-HK"/>
        </w:rPr>
        <w:t>Present AR</w:t>
      </w:r>
      <w:r w:rsidRPr="008B7D49">
        <w:rPr>
          <w:rFonts w:ascii="Times New Roman" w:hAnsi="Times New Roman"/>
          <w:lang w:val="en-HK"/>
        </w:rPr>
        <w:t xml:space="preserve">, has resulted in a tool that effectively </w:t>
      </w:r>
      <w:r w:rsidRPr="008B7D49">
        <w:rPr>
          <w:rFonts w:ascii="Times New Roman" w:hAnsi="Times New Roman"/>
          <w:lang w:val="en-HK"/>
        </w:rPr>
        <w:t>addresses the challenges faced by educators and students in the current educational landscape.</w:t>
      </w:r>
    </w:p>
    <w:p w14:paraId="0933BECF" w14:textId="77777777" w:rsidR="008B7D49" w:rsidRPr="008B7D49" w:rsidRDefault="008B7D49" w:rsidP="008B7D49">
      <w:pPr>
        <w:pStyle w:val="PlainText"/>
        <w:jc w:val="both"/>
        <w:rPr>
          <w:rFonts w:ascii="Times New Roman" w:hAnsi="Times New Roman"/>
          <w:lang w:val="en-HK"/>
        </w:rPr>
      </w:pPr>
    </w:p>
    <w:p w14:paraId="7850502F" w14:textId="5E6D9E83" w:rsidR="008B7D49" w:rsidRDefault="008B7D49" w:rsidP="008B7D49">
      <w:pPr>
        <w:pStyle w:val="PlainText"/>
        <w:ind w:firstLine="284"/>
        <w:jc w:val="both"/>
        <w:rPr>
          <w:rFonts w:ascii="Times New Roman" w:hAnsi="Times New Roman"/>
          <w:lang w:val="en-HK"/>
        </w:rPr>
      </w:pPr>
      <w:r>
        <w:rPr>
          <w:rFonts w:ascii="Times New Roman" w:hAnsi="Times New Roman"/>
          <w:lang w:val="en-HK"/>
        </w:rPr>
        <w:t>Present AR</w:t>
      </w:r>
      <w:r w:rsidRPr="008B7D49">
        <w:rPr>
          <w:rFonts w:ascii="Times New Roman" w:hAnsi="Times New Roman"/>
          <w:lang w:val="en-HK"/>
        </w:rPr>
        <w:t xml:space="preserve"> has received significant recognition for its innovative approach to enhancing engineering education, with positive feedback from various stakeholders and awards in competitions. The success of the system has led to the commercialization of the product and the founding of a start-up company, further emphasizing the potential impact of </w:t>
      </w:r>
      <w:r>
        <w:rPr>
          <w:rFonts w:ascii="Times New Roman" w:hAnsi="Times New Roman"/>
          <w:lang w:val="en-HK"/>
        </w:rPr>
        <w:t>Present AR</w:t>
      </w:r>
      <w:r w:rsidRPr="008B7D49">
        <w:rPr>
          <w:rFonts w:ascii="Times New Roman" w:hAnsi="Times New Roman"/>
          <w:lang w:val="en-HK"/>
        </w:rPr>
        <w:t xml:space="preserve"> on the future of education.</w:t>
      </w:r>
    </w:p>
    <w:p w14:paraId="7D483D6B" w14:textId="77777777" w:rsidR="008B7D49" w:rsidRPr="008B7D49" w:rsidRDefault="008B7D49" w:rsidP="008B7D49">
      <w:pPr>
        <w:pStyle w:val="PlainText"/>
        <w:jc w:val="both"/>
        <w:rPr>
          <w:rFonts w:ascii="Times New Roman" w:hAnsi="Times New Roman"/>
          <w:lang w:val="en-HK"/>
        </w:rPr>
      </w:pPr>
    </w:p>
    <w:p w14:paraId="3C210087" w14:textId="7205C77C" w:rsidR="008B7D49" w:rsidRPr="008B7D49" w:rsidRDefault="008B7D49" w:rsidP="008B7D49">
      <w:pPr>
        <w:pStyle w:val="PlainText"/>
        <w:ind w:firstLine="284"/>
        <w:jc w:val="both"/>
        <w:rPr>
          <w:rFonts w:ascii="Times New Roman" w:hAnsi="Times New Roman"/>
          <w:lang w:val="en-HK"/>
        </w:rPr>
      </w:pPr>
      <w:r w:rsidRPr="008B7D49">
        <w:rPr>
          <w:rFonts w:ascii="Times New Roman" w:hAnsi="Times New Roman"/>
          <w:lang w:val="en-HK"/>
        </w:rPr>
        <w:t xml:space="preserve">Moving forward, the team will continue to refine </w:t>
      </w:r>
      <w:r>
        <w:rPr>
          <w:rFonts w:ascii="Times New Roman" w:hAnsi="Times New Roman"/>
          <w:lang w:val="en-HK"/>
        </w:rPr>
        <w:t>Present AR</w:t>
      </w:r>
      <w:r w:rsidRPr="008B7D49">
        <w:rPr>
          <w:rFonts w:ascii="Times New Roman" w:hAnsi="Times New Roman"/>
          <w:lang w:val="en-HK"/>
        </w:rPr>
        <w:t xml:space="preserve"> and explore additional applications of AR and AI technologies in education. The ultimate goal is to revolutionize the way we learn and create more engaging, personalized, and effective learning experiences for students around the world. By combining cutting-edge technologies with a deep understanding of educational needs, </w:t>
      </w:r>
      <w:r>
        <w:rPr>
          <w:rFonts w:ascii="Times New Roman" w:hAnsi="Times New Roman"/>
          <w:lang w:val="en-HK"/>
        </w:rPr>
        <w:t>Present AR</w:t>
      </w:r>
      <w:r w:rsidRPr="008B7D49">
        <w:rPr>
          <w:rFonts w:ascii="Times New Roman" w:hAnsi="Times New Roman"/>
          <w:lang w:val="en-HK"/>
        </w:rPr>
        <w:t xml:space="preserve"> serves as a promising example of how innovation can transform the way we teach and learn in the 21st century.</w:t>
      </w:r>
    </w:p>
    <w:p w14:paraId="0776742B" w14:textId="77777777" w:rsidR="00A94A51" w:rsidRPr="00610998" w:rsidRDefault="00A94A51" w:rsidP="00E11BC7">
      <w:pPr>
        <w:pStyle w:val="PlainText"/>
        <w:jc w:val="both"/>
        <w:rPr>
          <w:rFonts w:ascii="Times New Roman" w:hAnsi="Times New Roman"/>
          <w:lang w:val="en-HK"/>
        </w:rPr>
      </w:pPr>
    </w:p>
    <w:p w14:paraId="7BC4A8D6" w14:textId="77777777" w:rsidR="00836FDD" w:rsidRDefault="00836FDD" w:rsidP="007B7F1B">
      <w:pPr>
        <w:pStyle w:val="PlainText"/>
        <w:jc w:val="both"/>
        <w:rPr>
          <w:rFonts w:ascii="Times New Roman" w:hAnsi="Times New Roman"/>
          <w:b/>
          <w:lang w:val="en-GB"/>
        </w:rPr>
      </w:pPr>
    </w:p>
    <w:p w14:paraId="1A497930" w14:textId="0AFBDFC8" w:rsidR="007B7F1B" w:rsidRPr="00610998" w:rsidRDefault="007B7F1B" w:rsidP="007B7F1B">
      <w:pPr>
        <w:pStyle w:val="PlainText"/>
        <w:jc w:val="both"/>
        <w:rPr>
          <w:rFonts w:ascii="Times New Roman" w:hAnsi="Times New Roman"/>
          <w:b/>
          <w:lang w:val="en-GB"/>
        </w:rPr>
      </w:pPr>
      <w:r w:rsidRPr="00610998">
        <w:rPr>
          <w:rFonts w:ascii="Times New Roman" w:hAnsi="Times New Roman"/>
          <w:b/>
          <w:lang w:val="en-GB"/>
        </w:rPr>
        <w:t>References</w:t>
      </w:r>
    </w:p>
    <w:p w14:paraId="6CB0B142" w14:textId="77777777" w:rsidR="00552763" w:rsidRDefault="00552763" w:rsidP="00552763">
      <w:pPr>
        <w:pStyle w:val="PlainText"/>
        <w:jc w:val="both"/>
        <w:rPr>
          <w:rFonts w:ascii="Times New Roman" w:hAnsi="Times New Roman"/>
          <w:lang w:val="en-GB"/>
        </w:rPr>
      </w:pPr>
    </w:p>
    <w:p w14:paraId="775EDD3D" w14:textId="77777777" w:rsidR="00E53C2E" w:rsidRDefault="00E53C2E" w:rsidP="00E53C2E">
      <w:pPr>
        <w:pStyle w:val="PlainText"/>
        <w:jc w:val="both"/>
        <w:rPr>
          <w:rFonts w:ascii="Times New Roman" w:hAnsi="Times New Roman"/>
          <w:lang w:val="en-HK"/>
        </w:rPr>
      </w:pPr>
      <w:proofErr w:type="spellStart"/>
      <w:r w:rsidRPr="00E53C2E">
        <w:rPr>
          <w:rFonts w:ascii="Times New Roman" w:hAnsi="Times New Roman"/>
          <w:lang w:val="en-HK"/>
        </w:rPr>
        <w:t>Aristovnik</w:t>
      </w:r>
      <w:proofErr w:type="spellEnd"/>
      <w:r w:rsidRPr="00E53C2E">
        <w:rPr>
          <w:rFonts w:ascii="Times New Roman" w:hAnsi="Times New Roman"/>
          <w:lang w:val="en-HK"/>
        </w:rPr>
        <w:t xml:space="preserve">, A., </w:t>
      </w:r>
      <w:proofErr w:type="spellStart"/>
      <w:r w:rsidRPr="00E53C2E">
        <w:rPr>
          <w:rFonts w:ascii="Times New Roman" w:hAnsi="Times New Roman"/>
          <w:lang w:val="en-HK"/>
        </w:rPr>
        <w:t>Keržič</w:t>
      </w:r>
      <w:proofErr w:type="spellEnd"/>
      <w:r w:rsidRPr="00E53C2E">
        <w:rPr>
          <w:rFonts w:ascii="Times New Roman" w:hAnsi="Times New Roman"/>
          <w:lang w:val="en-HK"/>
        </w:rPr>
        <w:t xml:space="preserve">, D., </w:t>
      </w:r>
      <w:proofErr w:type="spellStart"/>
      <w:r w:rsidRPr="00E53C2E">
        <w:rPr>
          <w:rFonts w:ascii="Times New Roman" w:hAnsi="Times New Roman"/>
          <w:lang w:val="en-HK"/>
        </w:rPr>
        <w:t>Ravšelj</w:t>
      </w:r>
      <w:proofErr w:type="spellEnd"/>
      <w:r w:rsidRPr="00E53C2E">
        <w:rPr>
          <w:rFonts w:ascii="Times New Roman" w:hAnsi="Times New Roman"/>
          <w:lang w:val="en-HK"/>
        </w:rPr>
        <w:t xml:space="preserve">, D., </w:t>
      </w:r>
      <w:proofErr w:type="spellStart"/>
      <w:r w:rsidRPr="00E53C2E">
        <w:rPr>
          <w:rFonts w:ascii="Times New Roman" w:hAnsi="Times New Roman"/>
          <w:lang w:val="en-HK"/>
        </w:rPr>
        <w:t>Tomaževič</w:t>
      </w:r>
      <w:proofErr w:type="spellEnd"/>
      <w:r w:rsidRPr="00E53C2E">
        <w:rPr>
          <w:rFonts w:ascii="Times New Roman" w:hAnsi="Times New Roman"/>
          <w:lang w:val="en-HK"/>
        </w:rPr>
        <w:t xml:space="preserve">, N., &amp; </w:t>
      </w:r>
      <w:proofErr w:type="spellStart"/>
      <w:r w:rsidRPr="00E53C2E">
        <w:rPr>
          <w:rFonts w:ascii="Times New Roman" w:hAnsi="Times New Roman"/>
          <w:lang w:val="en-HK"/>
        </w:rPr>
        <w:t>Umek</w:t>
      </w:r>
      <w:proofErr w:type="spellEnd"/>
      <w:r w:rsidRPr="00E53C2E">
        <w:rPr>
          <w:rFonts w:ascii="Times New Roman" w:hAnsi="Times New Roman"/>
          <w:lang w:val="en-HK"/>
        </w:rPr>
        <w:t>, L. (2020). Impacts of the COVID-19 pandemic on life of Higher Education Students: A global perspective. </w:t>
      </w:r>
      <w:r w:rsidRPr="00E53C2E">
        <w:rPr>
          <w:rFonts w:ascii="Times New Roman" w:hAnsi="Times New Roman"/>
          <w:i/>
          <w:iCs/>
          <w:lang w:val="en-HK"/>
        </w:rPr>
        <w:t>Sustainability</w:t>
      </w:r>
      <w:r w:rsidRPr="00E53C2E">
        <w:rPr>
          <w:rFonts w:ascii="Times New Roman" w:hAnsi="Times New Roman"/>
          <w:lang w:val="en-HK"/>
        </w:rPr>
        <w:t>, </w:t>
      </w:r>
      <w:r w:rsidRPr="00E53C2E">
        <w:rPr>
          <w:rFonts w:ascii="Times New Roman" w:hAnsi="Times New Roman"/>
          <w:i/>
          <w:iCs/>
          <w:lang w:val="en-HK"/>
        </w:rPr>
        <w:t>12</w:t>
      </w:r>
      <w:r w:rsidRPr="00E53C2E">
        <w:rPr>
          <w:rFonts w:ascii="Times New Roman" w:hAnsi="Times New Roman"/>
          <w:lang w:val="en-HK"/>
        </w:rPr>
        <w:t>(20), 8438. https://doi.org/10.3390/su12208438 </w:t>
      </w:r>
    </w:p>
    <w:p w14:paraId="138DA168" w14:textId="77777777" w:rsidR="00CB3887" w:rsidRDefault="00CB3887" w:rsidP="00E53C2E">
      <w:pPr>
        <w:pStyle w:val="PlainText"/>
        <w:jc w:val="both"/>
        <w:rPr>
          <w:rFonts w:ascii="Times New Roman" w:hAnsi="Times New Roman"/>
          <w:lang w:val="en-HK"/>
        </w:rPr>
      </w:pPr>
    </w:p>
    <w:p w14:paraId="32ADA7D8" w14:textId="1330C4C5" w:rsidR="00CB3887" w:rsidRPr="00E53C2E" w:rsidRDefault="00CB3887" w:rsidP="00E53C2E">
      <w:pPr>
        <w:pStyle w:val="PlainText"/>
        <w:jc w:val="both"/>
        <w:rPr>
          <w:rFonts w:ascii="Times New Roman" w:hAnsi="Times New Roman"/>
          <w:lang w:val="en-HK"/>
        </w:rPr>
      </w:pPr>
      <w:proofErr w:type="spellStart"/>
      <w:r w:rsidRPr="00CB3887">
        <w:rPr>
          <w:rFonts w:ascii="Times New Roman" w:hAnsi="Times New Roman"/>
          <w:lang w:val="en-HK"/>
        </w:rPr>
        <w:t>AltexSoft</w:t>
      </w:r>
      <w:proofErr w:type="spellEnd"/>
      <w:r w:rsidRPr="00CB3887">
        <w:rPr>
          <w:rFonts w:ascii="Times New Roman" w:hAnsi="Times New Roman"/>
          <w:lang w:val="en-HK"/>
        </w:rPr>
        <w:t>. (2019, September 18). </w:t>
      </w:r>
      <w:r w:rsidRPr="00CB3887">
        <w:rPr>
          <w:rFonts w:ascii="Times New Roman" w:hAnsi="Times New Roman"/>
          <w:i/>
          <w:iCs/>
          <w:lang w:val="en-HK"/>
        </w:rPr>
        <w:t>Agile Project Management: Best practices and methodologies</w:t>
      </w:r>
      <w:r w:rsidRPr="00CB3887">
        <w:rPr>
          <w:rFonts w:ascii="Times New Roman" w:hAnsi="Times New Roman"/>
          <w:lang w:val="en-HK"/>
        </w:rPr>
        <w:t xml:space="preserve">. </w:t>
      </w:r>
      <w:proofErr w:type="spellStart"/>
      <w:r w:rsidRPr="00CB3887">
        <w:rPr>
          <w:rFonts w:ascii="Times New Roman" w:hAnsi="Times New Roman"/>
          <w:lang w:val="en-HK"/>
        </w:rPr>
        <w:t>AltexSoft</w:t>
      </w:r>
      <w:proofErr w:type="spellEnd"/>
      <w:r w:rsidRPr="00CB3887">
        <w:rPr>
          <w:rFonts w:ascii="Times New Roman" w:hAnsi="Times New Roman"/>
          <w:lang w:val="en-HK"/>
        </w:rPr>
        <w:t>. https://www.altexsoft.com/whitepapers/agile-project-management-best-practices-and-methodologies/ </w:t>
      </w:r>
    </w:p>
    <w:p w14:paraId="6A0D07B2" w14:textId="77777777" w:rsidR="0042422E" w:rsidRPr="003408E8" w:rsidRDefault="0042422E" w:rsidP="00552763">
      <w:pPr>
        <w:pStyle w:val="PlainText"/>
        <w:jc w:val="both"/>
        <w:rPr>
          <w:rFonts w:ascii="Times New Roman" w:hAnsi="Times New Roman"/>
          <w:lang w:val="en-HK"/>
        </w:rPr>
      </w:pPr>
    </w:p>
    <w:p w14:paraId="1AEFFC80" w14:textId="77777777" w:rsidR="00E53C2E" w:rsidRPr="00E53C2E" w:rsidRDefault="00E53C2E" w:rsidP="00E53C2E">
      <w:pPr>
        <w:pStyle w:val="PlainText"/>
        <w:jc w:val="both"/>
        <w:rPr>
          <w:rFonts w:ascii="Times New Roman" w:hAnsi="Times New Roman"/>
          <w:lang w:val="en-HK"/>
        </w:rPr>
      </w:pPr>
      <w:r w:rsidRPr="00E53C2E">
        <w:rPr>
          <w:rFonts w:ascii="Times New Roman" w:hAnsi="Times New Roman"/>
          <w:lang w:val="en-HK"/>
        </w:rPr>
        <w:t>Azuma, R. T. (1997). A survey of Augmented Reality. </w:t>
      </w:r>
      <w:r w:rsidRPr="00E53C2E">
        <w:rPr>
          <w:rFonts w:ascii="Times New Roman" w:hAnsi="Times New Roman"/>
          <w:i/>
          <w:iCs/>
          <w:lang w:val="en-HK"/>
        </w:rPr>
        <w:t>Presence: Teleoperators and Virtual Environments</w:t>
      </w:r>
      <w:r w:rsidRPr="00E53C2E">
        <w:rPr>
          <w:rFonts w:ascii="Times New Roman" w:hAnsi="Times New Roman"/>
          <w:lang w:val="en-HK"/>
        </w:rPr>
        <w:t>, </w:t>
      </w:r>
      <w:r w:rsidRPr="00E53C2E">
        <w:rPr>
          <w:rFonts w:ascii="Times New Roman" w:hAnsi="Times New Roman"/>
          <w:i/>
          <w:iCs/>
          <w:lang w:val="en-HK"/>
        </w:rPr>
        <w:t>6</w:t>
      </w:r>
      <w:r w:rsidRPr="00E53C2E">
        <w:rPr>
          <w:rFonts w:ascii="Times New Roman" w:hAnsi="Times New Roman"/>
          <w:lang w:val="en-HK"/>
        </w:rPr>
        <w:t>(4), 355–385. https://doi.org/10.1162/pres.1997.6.4.355 </w:t>
      </w:r>
    </w:p>
    <w:p w14:paraId="1E0C6D08" w14:textId="77777777" w:rsidR="00E53C2E" w:rsidRPr="00552763" w:rsidRDefault="00E53C2E" w:rsidP="00552763">
      <w:pPr>
        <w:pStyle w:val="PlainText"/>
        <w:jc w:val="both"/>
        <w:rPr>
          <w:rFonts w:ascii="Times New Roman" w:hAnsi="Times New Roman"/>
          <w:lang w:val="en-HK"/>
        </w:rPr>
      </w:pPr>
    </w:p>
    <w:p w14:paraId="08E5FB57" w14:textId="36928A15" w:rsidR="00552763" w:rsidRPr="003408E8" w:rsidRDefault="00552763" w:rsidP="00552763">
      <w:pPr>
        <w:pStyle w:val="PlainText"/>
        <w:jc w:val="both"/>
        <w:rPr>
          <w:rFonts w:ascii="Times New Roman" w:hAnsi="Times New Roman"/>
          <w:lang w:val="en-HK"/>
        </w:rPr>
      </w:pPr>
      <w:r w:rsidRPr="00552763">
        <w:rPr>
          <w:rFonts w:ascii="Times New Roman" w:hAnsi="Times New Roman"/>
          <w:lang w:val="en-HK"/>
        </w:rPr>
        <w:t xml:space="preserve">Bacca, J., </w:t>
      </w:r>
      <w:proofErr w:type="spellStart"/>
      <w:r w:rsidRPr="00552763">
        <w:rPr>
          <w:rFonts w:ascii="Times New Roman" w:hAnsi="Times New Roman"/>
          <w:lang w:val="en-HK"/>
        </w:rPr>
        <w:t>Baldiris</w:t>
      </w:r>
      <w:proofErr w:type="spellEnd"/>
      <w:r w:rsidRPr="00552763">
        <w:rPr>
          <w:rFonts w:ascii="Times New Roman" w:hAnsi="Times New Roman"/>
          <w:lang w:val="en-HK"/>
        </w:rPr>
        <w:t xml:space="preserve">, S., </w:t>
      </w:r>
      <w:proofErr w:type="spellStart"/>
      <w:r w:rsidRPr="00552763">
        <w:rPr>
          <w:rFonts w:ascii="Times New Roman" w:hAnsi="Times New Roman"/>
          <w:lang w:val="en-HK"/>
        </w:rPr>
        <w:t>Fabregat</w:t>
      </w:r>
      <w:proofErr w:type="spellEnd"/>
      <w:r w:rsidRPr="00552763">
        <w:rPr>
          <w:rFonts w:ascii="Times New Roman" w:hAnsi="Times New Roman"/>
          <w:lang w:val="en-HK"/>
        </w:rPr>
        <w:t xml:space="preserve">, R., Graf, S., &amp; </w:t>
      </w:r>
      <w:proofErr w:type="spellStart"/>
      <w:r w:rsidRPr="00552763">
        <w:rPr>
          <w:rFonts w:ascii="Times New Roman" w:hAnsi="Times New Roman"/>
          <w:lang w:val="en-HK"/>
        </w:rPr>
        <w:t>Kinshuk</w:t>
      </w:r>
      <w:proofErr w:type="spellEnd"/>
      <w:r w:rsidRPr="00552763">
        <w:rPr>
          <w:rFonts w:ascii="Times New Roman" w:hAnsi="Times New Roman"/>
          <w:lang w:val="en-HK"/>
        </w:rPr>
        <w:t xml:space="preserve">. (2014). </w:t>
      </w:r>
      <w:r w:rsidR="00E53C2E" w:rsidRPr="003408E8">
        <w:rPr>
          <w:rFonts w:ascii="Times New Roman" w:hAnsi="Times New Roman"/>
          <w:lang w:val="en-US"/>
        </w:rPr>
        <w:t>Augmented Reality Trends in Education: A Systematic Review of Research and Applications</w:t>
      </w:r>
      <w:r w:rsidR="00E53C2E" w:rsidRPr="003408E8">
        <w:rPr>
          <w:rFonts w:ascii="Times New Roman" w:hAnsi="Times New Roman"/>
          <w:lang w:val="en-US"/>
        </w:rPr>
        <w:t xml:space="preserve">. </w:t>
      </w:r>
      <w:r w:rsidRPr="00552763">
        <w:rPr>
          <w:rFonts w:ascii="Times New Roman" w:hAnsi="Times New Roman"/>
          <w:lang w:val="en-HK"/>
        </w:rPr>
        <w:t xml:space="preserve"> Journal of Educational Technology &amp; Society, 17(4), 133-149.</w:t>
      </w:r>
    </w:p>
    <w:p w14:paraId="3A519B68" w14:textId="77777777" w:rsidR="00EC2D4B" w:rsidRPr="00552763" w:rsidRDefault="00EC2D4B" w:rsidP="00552763">
      <w:pPr>
        <w:pStyle w:val="PlainText"/>
        <w:jc w:val="both"/>
        <w:rPr>
          <w:rFonts w:ascii="Times New Roman" w:hAnsi="Times New Roman"/>
          <w:lang w:val="en-HK"/>
        </w:rPr>
      </w:pPr>
    </w:p>
    <w:p w14:paraId="2D5E29C1" w14:textId="77777777" w:rsidR="003408E8" w:rsidRPr="003408E8" w:rsidRDefault="003408E8" w:rsidP="003408E8">
      <w:pPr>
        <w:pStyle w:val="PlainText"/>
        <w:jc w:val="both"/>
        <w:rPr>
          <w:rFonts w:ascii="Times New Roman" w:hAnsi="Times New Roman"/>
          <w:lang w:val="en-HK"/>
        </w:rPr>
      </w:pPr>
      <w:proofErr w:type="spellStart"/>
      <w:r w:rsidRPr="003408E8">
        <w:rPr>
          <w:rFonts w:ascii="Times New Roman" w:hAnsi="Times New Roman"/>
          <w:lang w:val="en-HK"/>
        </w:rPr>
        <w:t>Billinghurst</w:t>
      </w:r>
      <w:proofErr w:type="spellEnd"/>
      <w:r w:rsidRPr="003408E8">
        <w:rPr>
          <w:rFonts w:ascii="Times New Roman" w:hAnsi="Times New Roman"/>
          <w:lang w:val="en-HK"/>
        </w:rPr>
        <w:t xml:space="preserve">, M., &amp; </w:t>
      </w:r>
      <w:proofErr w:type="spellStart"/>
      <w:r w:rsidRPr="003408E8">
        <w:rPr>
          <w:rFonts w:ascii="Times New Roman" w:hAnsi="Times New Roman"/>
          <w:lang w:val="en-HK"/>
        </w:rPr>
        <w:t>Duenser</w:t>
      </w:r>
      <w:proofErr w:type="spellEnd"/>
      <w:r w:rsidRPr="003408E8">
        <w:rPr>
          <w:rFonts w:ascii="Times New Roman" w:hAnsi="Times New Roman"/>
          <w:lang w:val="en-HK"/>
        </w:rPr>
        <w:t>, A. (2012). Augmented reality in the classroom. </w:t>
      </w:r>
      <w:r w:rsidRPr="003408E8">
        <w:rPr>
          <w:rFonts w:ascii="Times New Roman" w:hAnsi="Times New Roman"/>
          <w:i/>
          <w:iCs/>
          <w:lang w:val="en-HK"/>
        </w:rPr>
        <w:t>Computer</w:t>
      </w:r>
      <w:r w:rsidRPr="003408E8">
        <w:rPr>
          <w:rFonts w:ascii="Times New Roman" w:hAnsi="Times New Roman"/>
          <w:lang w:val="en-HK"/>
        </w:rPr>
        <w:t>, </w:t>
      </w:r>
      <w:r w:rsidRPr="003408E8">
        <w:rPr>
          <w:rFonts w:ascii="Times New Roman" w:hAnsi="Times New Roman"/>
          <w:i/>
          <w:iCs/>
          <w:lang w:val="en-HK"/>
        </w:rPr>
        <w:t>45</w:t>
      </w:r>
      <w:r w:rsidRPr="003408E8">
        <w:rPr>
          <w:rFonts w:ascii="Times New Roman" w:hAnsi="Times New Roman"/>
          <w:lang w:val="en-HK"/>
        </w:rPr>
        <w:t>(7), 56–63. https://doi.org/10.1109/mc.2012.111 </w:t>
      </w:r>
    </w:p>
    <w:p w14:paraId="49BD0FF0" w14:textId="77777777" w:rsidR="0042422E" w:rsidRPr="0080760C" w:rsidRDefault="0042422E" w:rsidP="0042422E">
      <w:pPr>
        <w:pStyle w:val="PlainText"/>
        <w:jc w:val="both"/>
        <w:rPr>
          <w:rFonts w:ascii="Times New Roman" w:hAnsi="Times New Roman"/>
          <w:lang w:val="en-HK"/>
        </w:rPr>
      </w:pPr>
    </w:p>
    <w:p w14:paraId="4FA8A024" w14:textId="77777777" w:rsidR="003408E8" w:rsidRPr="003408E8" w:rsidRDefault="003408E8" w:rsidP="003408E8">
      <w:pPr>
        <w:pStyle w:val="PlainText"/>
        <w:jc w:val="both"/>
        <w:rPr>
          <w:rFonts w:ascii="Times New Roman" w:hAnsi="Times New Roman"/>
          <w:lang w:val="en-HK"/>
        </w:rPr>
      </w:pPr>
      <w:r w:rsidRPr="003408E8">
        <w:rPr>
          <w:rFonts w:ascii="Times New Roman" w:hAnsi="Times New Roman"/>
          <w:lang w:val="en-HK"/>
        </w:rPr>
        <w:t>Crompton, H., &amp; Burke, D. (2018). The use of mobile learning in Higher Education: A systematic review. </w:t>
      </w:r>
      <w:r w:rsidRPr="003408E8">
        <w:rPr>
          <w:rFonts w:ascii="Times New Roman" w:hAnsi="Times New Roman"/>
          <w:i/>
          <w:iCs/>
          <w:lang w:val="en-HK"/>
        </w:rPr>
        <w:t>Computers &amp; Education</w:t>
      </w:r>
      <w:r w:rsidRPr="003408E8">
        <w:rPr>
          <w:rFonts w:ascii="Times New Roman" w:hAnsi="Times New Roman"/>
          <w:lang w:val="en-HK"/>
        </w:rPr>
        <w:t>, </w:t>
      </w:r>
      <w:r w:rsidRPr="003408E8">
        <w:rPr>
          <w:rFonts w:ascii="Times New Roman" w:hAnsi="Times New Roman"/>
          <w:i/>
          <w:iCs/>
          <w:lang w:val="en-HK"/>
        </w:rPr>
        <w:t>123</w:t>
      </w:r>
      <w:r w:rsidRPr="003408E8">
        <w:rPr>
          <w:rFonts w:ascii="Times New Roman" w:hAnsi="Times New Roman"/>
          <w:lang w:val="en-HK"/>
        </w:rPr>
        <w:t>, 53–64. https://doi.org/10.1016/j.compedu.2018.04.007 </w:t>
      </w:r>
    </w:p>
    <w:p w14:paraId="0F123D0F" w14:textId="77777777" w:rsidR="0042422E" w:rsidRPr="003408E8" w:rsidRDefault="0042422E" w:rsidP="00552763">
      <w:pPr>
        <w:pStyle w:val="PlainText"/>
        <w:jc w:val="both"/>
        <w:rPr>
          <w:rFonts w:ascii="Times New Roman" w:hAnsi="Times New Roman"/>
          <w:lang w:val="en-HK"/>
        </w:rPr>
      </w:pPr>
    </w:p>
    <w:p w14:paraId="2F60168A" w14:textId="77777777" w:rsidR="003408E8" w:rsidRPr="003408E8" w:rsidRDefault="003408E8" w:rsidP="003408E8">
      <w:pPr>
        <w:pStyle w:val="PlainText"/>
        <w:jc w:val="both"/>
        <w:rPr>
          <w:rFonts w:ascii="Times New Roman" w:hAnsi="Times New Roman"/>
          <w:lang w:val="en-HK"/>
        </w:rPr>
      </w:pPr>
      <w:r w:rsidRPr="003408E8">
        <w:rPr>
          <w:rFonts w:ascii="Times New Roman" w:hAnsi="Times New Roman"/>
          <w:lang w:val="en-HK"/>
        </w:rPr>
        <w:t>Dunleavy, M. (2013). Design principles for augmented reality learning. </w:t>
      </w:r>
      <w:proofErr w:type="spellStart"/>
      <w:r w:rsidRPr="003408E8">
        <w:rPr>
          <w:rFonts w:ascii="Times New Roman" w:hAnsi="Times New Roman"/>
          <w:i/>
          <w:iCs/>
          <w:lang w:val="en-HK"/>
        </w:rPr>
        <w:t>TechTrends</w:t>
      </w:r>
      <w:proofErr w:type="spellEnd"/>
      <w:r w:rsidRPr="003408E8">
        <w:rPr>
          <w:rFonts w:ascii="Times New Roman" w:hAnsi="Times New Roman"/>
          <w:lang w:val="en-HK"/>
        </w:rPr>
        <w:t>, </w:t>
      </w:r>
      <w:r w:rsidRPr="003408E8">
        <w:rPr>
          <w:rFonts w:ascii="Times New Roman" w:hAnsi="Times New Roman"/>
          <w:i/>
          <w:iCs/>
          <w:lang w:val="en-HK"/>
        </w:rPr>
        <w:t>58</w:t>
      </w:r>
      <w:r w:rsidRPr="003408E8">
        <w:rPr>
          <w:rFonts w:ascii="Times New Roman" w:hAnsi="Times New Roman"/>
          <w:lang w:val="en-HK"/>
        </w:rPr>
        <w:t>(1), 28–34. https://doi.org/10.1007/s11528-013-0717-2 </w:t>
      </w:r>
    </w:p>
    <w:p w14:paraId="5A308CD8" w14:textId="77777777" w:rsidR="0042422E" w:rsidRPr="00552763" w:rsidRDefault="0042422E" w:rsidP="00552763">
      <w:pPr>
        <w:pStyle w:val="PlainText"/>
        <w:jc w:val="both"/>
        <w:rPr>
          <w:rFonts w:ascii="Times New Roman" w:hAnsi="Times New Roman"/>
          <w:lang w:val="en-HK"/>
        </w:rPr>
      </w:pPr>
    </w:p>
    <w:p w14:paraId="7E62BFFE" w14:textId="77777777" w:rsidR="003408E8" w:rsidRPr="003408E8" w:rsidRDefault="003408E8" w:rsidP="003408E8">
      <w:pPr>
        <w:pStyle w:val="PlainText"/>
        <w:jc w:val="both"/>
        <w:rPr>
          <w:rFonts w:ascii="Times New Roman" w:hAnsi="Times New Roman"/>
          <w:lang w:val="en-HK"/>
        </w:rPr>
      </w:pPr>
      <w:proofErr w:type="spellStart"/>
      <w:r w:rsidRPr="003408E8">
        <w:rPr>
          <w:rFonts w:ascii="Times New Roman" w:hAnsi="Times New Roman"/>
          <w:lang w:val="en-HK"/>
        </w:rPr>
        <w:t>Dünser</w:t>
      </w:r>
      <w:proofErr w:type="spellEnd"/>
      <w:r w:rsidRPr="003408E8">
        <w:rPr>
          <w:rFonts w:ascii="Times New Roman" w:hAnsi="Times New Roman"/>
          <w:lang w:val="en-HK"/>
        </w:rPr>
        <w:t xml:space="preserve">, A., Grasset, R., &amp; </w:t>
      </w:r>
      <w:proofErr w:type="spellStart"/>
      <w:r w:rsidRPr="003408E8">
        <w:rPr>
          <w:rFonts w:ascii="Times New Roman" w:hAnsi="Times New Roman"/>
          <w:lang w:val="en-HK"/>
        </w:rPr>
        <w:t>Billinghurst</w:t>
      </w:r>
      <w:proofErr w:type="spellEnd"/>
      <w:r w:rsidRPr="003408E8">
        <w:rPr>
          <w:rFonts w:ascii="Times New Roman" w:hAnsi="Times New Roman"/>
          <w:lang w:val="en-HK"/>
        </w:rPr>
        <w:t xml:space="preserve">, M. (2008). A survey of evaluation techniques used in Augmented </w:t>
      </w:r>
      <w:r w:rsidRPr="003408E8">
        <w:rPr>
          <w:rFonts w:ascii="Times New Roman" w:hAnsi="Times New Roman"/>
          <w:lang w:val="en-HK"/>
        </w:rPr>
        <w:lastRenderedPageBreak/>
        <w:t>Reality Studies. </w:t>
      </w:r>
      <w:r w:rsidRPr="003408E8">
        <w:rPr>
          <w:rFonts w:ascii="Times New Roman" w:hAnsi="Times New Roman"/>
          <w:i/>
          <w:iCs/>
          <w:lang w:val="en-HK"/>
        </w:rPr>
        <w:t>ACM SIGGRAPH ASIA 2008 Courses on - SIGGRAPH Asia ’08</w:t>
      </w:r>
      <w:r w:rsidRPr="003408E8">
        <w:rPr>
          <w:rFonts w:ascii="Times New Roman" w:hAnsi="Times New Roman"/>
          <w:lang w:val="en-HK"/>
        </w:rPr>
        <w:t>. https://doi.org/10.1145/1508044.1508049 </w:t>
      </w:r>
    </w:p>
    <w:p w14:paraId="4E41BD3A" w14:textId="77777777" w:rsidR="0042422E" w:rsidRDefault="0042422E" w:rsidP="00552763">
      <w:pPr>
        <w:pStyle w:val="PlainText"/>
        <w:jc w:val="both"/>
        <w:rPr>
          <w:rFonts w:ascii="Times New Roman" w:hAnsi="Times New Roman"/>
          <w:lang w:val="en-HK"/>
        </w:rPr>
      </w:pPr>
    </w:p>
    <w:p w14:paraId="33CDE8B2" w14:textId="77777777" w:rsidR="003408E8" w:rsidRPr="003408E8" w:rsidRDefault="003408E8" w:rsidP="003408E8">
      <w:pPr>
        <w:pStyle w:val="PlainText"/>
        <w:jc w:val="both"/>
        <w:rPr>
          <w:rFonts w:ascii="Times New Roman" w:hAnsi="Times New Roman"/>
          <w:lang w:val="en-HK"/>
        </w:rPr>
      </w:pPr>
      <w:r w:rsidRPr="003408E8">
        <w:rPr>
          <w:rFonts w:ascii="Times New Roman" w:hAnsi="Times New Roman"/>
          <w:lang w:val="en-HK"/>
        </w:rPr>
        <w:t>Derby, E., &amp; Larsen, D. (2012). </w:t>
      </w:r>
      <w:r w:rsidRPr="003408E8">
        <w:rPr>
          <w:rFonts w:ascii="Times New Roman" w:hAnsi="Times New Roman"/>
          <w:i/>
          <w:iCs/>
          <w:lang w:val="en-HK"/>
        </w:rPr>
        <w:t>Agile retrospectives making good teams great</w:t>
      </w:r>
      <w:r w:rsidRPr="003408E8">
        <w:rPr>
          <w:rFonts w:ascii="Times New Roman" w:hAnsi="Times New Roman"/>
          <w:lang w:val="en-HK"/>
        </w:rPr>
        <w:t>. The Pragmatic Bookshelf. </w:t>
      </w:r>
    </w:p>
    <w:p w14:paraId="2AD22160" w14:textId="77777777" w:rsidR="0042422E" w:rsidRDefault="0042422E" w:rsidP="00552763">
      <w:pPr>
        <w:pStyle w:val="PlainText"/>
        <w:jc w:val="both"/>
        <w:rPr>
          <w:rFonts w:ascii="Times New Roman" w:hAnsi="Times New Roman"/>
          <w:lang w:val="en-HK"/>
        </w:rPr>
      </w:pPr>
    </w:p>
    <w:p w14:paraId="47D95CB3" w14:textId="77777777" w:rsidR="003408E8" w:rsidRPr="003408E8" w:rsidRDefault="003408E8" w:rsidP="003408E8">
      <w:pPr>
        <w:pStyle w:val="PlainText"/>
        <w:jc w:val="both"/>
        <w:rPr>
          <w:rFonts w:ascii="Times New Roman" w:hAnsi="Times New Roman"/>
          <w:lang w:val="en-HK"/>
        </w:rPr>
      </w:pPr>
      <w:r w:rsidRPr="003408E8">
        <w:rPr>
          <w:rFonts w:ascii="Times New Roman" w:hAnsi="Times New Roman"/>
          <w:lang w:val="en-HK"/>
        </w:rPr>
        <w:t>Hwang, G.-J., &amp; Tsai, C.-C. (2011). Research trends in Mobile and ubiquitous learning: A review of publications in selected journals from 2001 to 2010. </w:t>
      </w:r>
      <w:r w:rsidRPr="003408E8">
        <w:rPr>
          <w:rFonts w:ascii="Times New Roman" w:hAnsi="Times New Roman"/>
          <w:i/>
          <w:iCs/>
          <w:lang w:val="en-HK"/>
        </w:rPr>
        <w:t>British Journal of Educational Technology</w:t>
      </w:r>
      <w:r w:rsidRPr="003408E8">
        <w:rPr>
          <w:rFonts w:ascii="Times New Roman" w:hAnsi="Times New Roman"/>
          <w:lang w:val="en-HK"/>
        </w:rPr>
        <w:t>, </w:t>
      </w:r>
      <w:r w:rsidRPr="003408E8">
        <w:rPr>
          <w:rFonts w:ascii="Times New Roman" w:hAnsi="Times New Roman"/>
          <w:i/>
          <w:iCs/>
          <w:lang w:val="en-HK"/>
        </w:rPr>
        <w:t>42</w:t>
      </w:r>
      <w:r w:rsidRPr="003408E8">
        <w:rPr>
          <w:rFonts w:ascii="Times New Roman" w:hAnsi="Times New Roman"/>
          <w:lang w:val="en-HK"/>
        </w:rPr>
        <w:t>(4). https://doi.org/10.1111/j.1467-8535.2011.01183.x </w:t>
      </w:r>
    </w:p>
    <w:p w14:paraId="6847B390" w14:textId="77777777" w:rsidR="0042422E" w:rsidRPr="00CB3887" w:rsidRDefault="0042422E" w:rsidP="00552763">
      <w:pPr>
        <w:pStyle w:val="PlainText"/>
        <w:jc w:val="both"/>
        <w:rPr>
          <w:rFonts w:ascii="Times New Roman" w:hAnsi="Times New Roman"/>
          <w:lang w:val="en-HK"/>
        </w:rPr>
      </w:pPr>
    </w:p>
    <w:p w14:paraId="2B5779A0" w14:textId="77777777" w:rsidR="003408E8" w:rsidRPr="003408E8" w:rsidRDefault="003408E8" w:rsidP="003408E8">
      <w:pPr>
        <w:pStyle w:val="PlainText"/>
        <w:jc w:val="both"/>
        <w:rPr>
          <w:rFonts w:ascii="Times New Roman" w:hAnsi="Times New Roman"/>
          <w:lang w:val="en-HK"/>
        </w:rPr>
      </w:pPr>
      <w:r w:rsidRPr="003408E8">
        <w:rPr>
          <w:rFonts w:ascii="Times New Roman" w:hAnsi="Times New Roman"/>
          <w:lang w:val="en-HK"/>
        </w:rPr>
        <w:t xml:space="preserve">Johnson, N., </w:t>
      </w:r>
      <w:proofErr w:type="spellStart"/>
      <w:r w:rsidRPr="003408E8">
        <w:rPr>
          <w:rFonts w:ascii="Times New Roman" w:hAnsi="Times New Roman"/>
          <w:lang w:val="en-HK"/>
        </w:rPr>
        <w:t>Veletsianos</w:t>
      </w:r>
      <w:proofErr w:type="spellEnd"/>
      <w:r w:rsidRPr="003408E8">
        <w:rPr>
          <w:rFonts w:ascii="Times New Roman" w:hAnsi="Times New Roman"/>
          <w:lang w:val="en-HK"/>
        </w:rPr>
        <w:t>, G., &amp; Seaman, J. (2020). U.S. faculty and administrators’ experiences and approaches in the early weeks of the  COVID-19 pandemic. </w:t>
      </w:r>
      <w:r w:rsidRPr="003408E8">
        <w:rPr>
          <w:rFonts w:ascii="Times New Roman" w:hAnsi="Times New Roman"/>
          <w:i/>
          <w:iCs/>
          <w:lang w:val="en-HK"/>
        </w:rPr>
        <w:t>Online Learning</w:t>
      </w:r>
      <w:r w:rsidRPr="003408E8">
        <w:rPr>
          <w:rFonts w:ascii="Times New Roman" w:hAnsi="Times New Roman"/>
          <w:lang w:val="en-HK"/>
        </w:rPr>
        <w:t>, </w:t>
      </w:r>
      <w:r w:rsidRPr="003408E8">
        <w:rPr>
          <w:rFonts w:ascii="Times New Roman" w:hAnsi="Times New Roman"/>
          <w:i/>
          <w:iCs/>
          <w:lang w:val="en-HK"/>
        </w:rPr>
        <w:t>24</w:t>
      </w:r>
      <w:r w:rsidRPr="003408E8">
        <w:rPr>
          <w:rFonts w:ascii="Times New Roman" w:hAnsi="Times New Roman"/>
          <w:lang w:val="en-HK"/>
        </w:rPr>
        <w:t>(2). https://doi.org/10.24059/olj.v24i2.2285 </w:t>
      </w:r>
    </w:p>
    <w:p w14:paraId="778246FD" w14:textId="77777777" w:rsidR="0042422E" w:rsidRPr="00552763" w:rsidRDefault="0042422E" w:rsidP="00552763">
      <w:pPr>
        <w:pStyle w:val="PlainText"/>
        <w:jc w:val="both"/>
        <w:rPr>
          <w:rFonts w:ascii="Times New Roman" w:hAnsi="Times New Roman"/>
          <w:lang w:val="en-HK"/>
        </w:rPr>
      </w:pPr>
    </w:p>
    <w:p w14:paraId="48A0A290" w14:textId="77777777" w:rsidR="003408E8" w:rsidRPr="003408E8" w:rsidRDefault="003408E8" w:rsidP="003408E8">
      <w:pPr>
        <w:pStyle w:val="PlainText"/>
        <w:jc w:val="both"/>
        <w:rPr>
          <w:rFonts w:ascii="Times New Roman" w:hAnsi="Times New Roman"/>
          <w:lang w:val="en-HK"/>
        </w:rPr>
      </w:pPr>
      <w:r w:rsidRPr="003408E8">
        <w:rPr>
          <w:rFonts w:ascii="Times New Roman" w:hAnsi="Times New Roman"/>
          <w:lang w:val="en-HK"/>
        </w:rPr>
        <w:t xml:space="preserve">Kaufmann, H., &amp; </w:t>
      </w:r>
      <w:proofErr w:type="spellStart"/>
      <w:r w:rsidRPr="003408E8">
        <w:rPr>
          <w:rFonts w:ascii="Times New Roman" w:hAnsi="Times New Roman"/>
          <w:lang w:val="en-HK"/>
        </w:rPr>
        <w:t>Schmalstieg</w:t>
      </w:r>
      <w:proofErr w:type="spellEnd"/>
      <w:r w:rsidRPr="003408E8">
        <w:rPr>
          <w:rFonts w:ascii="Times New Roman" w:hAnsi="Times New Roman"/>
          <w:lang w:val="en-HK"/>
        </w:rPr>
        <w:t>, D. (2002). Mathematics and geometry education with collaborative augmented reality. </w:t>
      </w:r>
      <w:r w:rsidRPr="003408E8">
        <w:rPr>
          <w:rFonts w:ascii="Times New Roman" w:hAnsi="Times New Roman"/>
          <w:i/>
          <w:iCs/>
          <w:lang w:val="en-HK"/>
        </w:rPr>
        <w:t>ACM SIGGRAPH 2002 Conference Abstracts and Applications</w:t>
      </w:r>
      <w:r w:rsidRPr="003408E8">
        <w:rPr>
          <w:rFonts w:ascii="Times New Roman" w:hAnsi="Times New Roman"/>
          <w:lang w:val="en-HK"/>
        </w:rPr>
        <w:t>. https://doi.org/10.1145/1242073.1242086 </w:t>
      </w:r>
    </w:p>
    <w:p w14:paraId="48F3D3E9" w14:textId="77777777" w:rsidR="00EC2D4B" w:rsidRPr="00CB3887" w:rsidRDefault="00EC2D4B" w:rsidP="00552763">
      <w:pPr>
        <w:pStyle w:val="PlainText"/>
        <w:jc w:val="both"/>
        <w:rPr>
          <w:rFonts w:ascii="Times New Roman" w:hAnsi="Times New Roman"/>
          <w:lang w:val="en-HK"/>
        </w:rPr>
      </w:pPr>
    </w:p>
    <w:p w14:paraId="5EC9DCB1" w14:textId="77777777" w:rsidR="00364E28" w:rsidRPr="00364E28" w:rsidRDefault="00364E28" w:rsidP="00364E28">
      <w:pPr>
        <w:pStyle w:val="PlainText"/>
        <w:jc w:val="both"/>
        <w:rPr>
          <w:rFonts w:ascii="Times New Roman" w:hAnsi="Times New Roman"/>
          <w:lang w:val="en-HK"/>
        </w:rPr>
      </w:pPr>
      <w:r w:rsidRPr="00364E28">
        <w:rPr>
          <w:rFonts w:ascii="Times New Roman" w:hAnsi="Times New Roman"/>
          <w:lang w:val="en-HK"/>
        </w:rPr>
        <w:t xml:space="preserve">Liao, J., Karim, A., Jadon, S. S., </w:t>
      </w:r>
      <w:proofErr w:type="spellStart"/>
      <w:r w:rsidRPr="00364E28">
        <w:rPr>
          <w:rFonts w:ascii="Times New Roman" w:hAnsi="Times New Roman"/>
          <w:lang w:val="en-HK"/>
        </w:rPr>
        <w:t>Kazi</w:t>
      </w:r>
      <w:proofErr w:type="spellEnd"/>
      <w:r w:rsidRPr="00364E28">
        <w:rPr>
          <w:rFonts w:ascii="Times New Roman" w:hAnsi="Times New Roman"/>
          <w:lang w:val="en-HK"/>
        </w:rPr>
        <w:t xml:space="preserve">, R. H., &amp; Suzuki, R. (2022). </w:t>
      </w:r>
      <w:proofErr w:type="spellStart"/>
      <w:r w:rsidRPr="00364E28">
        <w:rPr>
          <w:rFonts w:ascii="Times New Roman" w:hAnsi="Times New Roman"/>
          <w:lang w:val="en-HK"/>
        </w:rPr>
        <w:t>RealityTalk</w:t>
      </w:r>
      <w:proofErr w:type="spellEnd"/>
      <w:r w:rsidRPr="00364E28">
        <w:rPr>
          <w:rFonts w:ascii="Times New Roman" w:hAnsi="Times New Roman"/>
          <w:lang w:val="en-HK"/>
        </w:rPr>
        <w:t>: Real-time speech-driven augmented presentation for AR Live Storytelling. </w:t>
      </w:r>
      <w:r w:rsidRPr="00364E28">
        <w:rPr>
          <w:rFonts w:ascii="Times New Roman" w:hAnsi="Times New Roman"/>
          <w:i/>
          <w:iCs/>
          <w:lang w:val="en-HK"/>
        </w:rPr>
        <w:t>Proceedings of the 35th Annual ACM Symposium on User Interface Software and Technology</w:t>
      </w:r>
      <w:r w:rsidRPr="00364E28">
        <w:rPr>
          <w:rFonts w:ascii="Times New Roman" w:hAnsi="Times New Roman"/>
          <w:lang w:val="en-HK"/>
        </w:rPr>
        <w:t>. https://doi.org/10.1145/3526113.3545702 </w:t>
      </w:r>
    </w:p>
    <w:p w14:paraId="40250340" w14:textId="77777777" w:rsidR="00364E28" w:rsidRPr="00552763" w:rsidRDefault="00364E28" w:rsidP="00552763">
      <w:pPr>
        <w:pStyle w:val="PlainText"/>
        <w:jc w:val="both"/>
        <w:rPr>
          <w:rFonts w:ascii="Times New Roman" w:hAnsi="Times New Roman"/>
          <w:lang w:val="en-HK"/>
        </w:rPr>
      </w:pPr>
    </w:p>
    <w:p w14:paraId="62535A52" w14:textId="77777777" w:rsidR="00CB3887" w:rsidRPr="00CB3887" w:rsidRDefault="00CB3887" w:rsidP="00CB3887">
      <w:pPr>
        <w:pStyle w:val="PlainText"/>
        <w:jc w:val="both"/>
        <w:rPr>
          <w:rFonts w:ascii="Times New Roman" w:hAnsi="Times New Roman"/>
          <w:lang w:val="en-HK"/>
        </w:rPr>
      </w:pPr>
      <w:r w:rsidRPr="00CB3887">
        <w:rPr>
          <w:rFonts w:ascii="Times New Roman" w:hAnsi="Times New Roman"/>
          <w:lang w:val="en-HK"/>
        </w:rPr>
        <w:t xml:space="preserve">Mora, C. E., Martín-Gutiérrez, J., </w:t>
      </w:r>
      <w:proofErr w:type="spellStart"/>
      <w:r w:rsidRPr="00CB3887">
        <w:rPr>
          <w:rFonts w:ascii="Times New Roman" w:hAnsi="Times New Roman"/>
          <w:lang w:val="en-HK"/>
        </w:rPr>
        <w:t>Añorbe</w:t>
      </w:r>
      <w:proofErr w:type="spellEnd"/>
      <w:r w:rsidRPr="00CB3887">
        <w:rPr>
          <w:rFonts w:ascii="Times New Roman" w:hAnsi="Times New Roman"/>
          <w:lang w:val="en-HK"/>
        </w:rPr>
        <w:t>-Díaz, B., &amp; González-Marrero, A. (2017). Virtual Technologies Trends in education. </w:t>
      </w:r>
      <w:r w:rsidRPr="00CB3887">
        <w:rPr>
          <w:rFonts w:ascii="Times New Roman" w:hAnsi="Times New Roman"/>
          <w:i/>
          <w:iCs/>
          <w:lang w:val="en-HK"/>
        </w:rPr>
        <w:t>EURASIA Journal of Mathematics, Science and Technology Education</w:t>
      </w:r>
      <w:r w:rsidRPr="00CB3887">
        <w:rPr>
          <w:rFonts w:ascii="Times New Roman" w:hAnsi="Times New Roman"/>
          <w:lang w:val="en-HK"/>
        </w:rPr>
        <w:t>, </w:t>
      </w:r>
      <w:r w:rsidRPr="00CB3887">
        <w:rPr>
          <w:rFonts w:ascii="Times New Roman" w:hAnsi="Times New Roman"/>
          <w:i/>
          <w:iCs/>
          <w:lang w:val="en-HK"/>
        </w:rPr>
        <w:t>13</w:t>
      </w:r>
      <w:r w:rsidRPr="00CB3887">
        <w:rPr>
          <w:rFonts w:ascii="Times New Roman" w:hAnsi="Times New Roman"/>
          <w:lang w:val="en-HK"/>
        </w:rPr>
        <w:t>(2). https://doi.org/10.12973/eurasia.2017.00626a </w:t>
      </w:r>
    </w:p>
    <w:p w14:paraId="49CF0576" w14:textId="77777777" w:rsidR="00EC2D4B" w:rsidRPr="00CB3887" w:rsidRDefault="00EC2D4B" w:rsidP="00552763">
      <w:pPr>
        <w:pStyle w:val="PlainText"/>
        <w:jc w:val="both"/>
        <w:rPr>
          <w:rFonts w:ascii="Times New Roman" w:hAnsi="Times New Roman"/>
          <w:lang w:val="en-HK"/>
        </w:rPr>
      </w:pPr>
    </w:p>
    <w:p w14:paraId="2671E6E0" w14:textId="3771E832" w:rsidR="009542B2" w:rsidRPr="009542B2" w:rsidRDefault="009542B2" w:rsidP="009542B2">
      <w:pPr>
        <w:pStyle w:val="PlainText"/>
        <w:rPr>
          <w:rFonts w:ascii="Times New Roman" w:hAnsi="Times New Roman"/>
          <w:lang w:val="en-HK"/>
        </w:rPr>
      </w:pPr>
      <w:proofErr w:type="spellStart"/>
      <w:r w:rsidRPr="009542B2">
        <w:rPr>
          <w:rFonts w:ascii="Times New Roman" w:hAnsi="Times New Roman"/>
          <w:lang w:val="en-US"/>
        </w:rPr>
        <w:t>Passey</w:t>
      </w:r>
      <w:proofErr w:type="spellEnd"/>
      <w:r w:rsidRPr="009542B2">
        <w:rPr>
          <w:rFonts w:ascii="Times New Roman" w:hAnsi="Times New Roman"/>
          <w:lang w:val="en-US"/>
        </w:rPr>
        <w:t xml:space="preserve">, D., Brinda, T., </w:t>
      </w:r>
      <w:proofErr w:type="spellStart"/>
      <w:r w:rsidRPr="009542B2">
        <w:rPr>
          <w:rFonts w:ascii="Times New Roman" w:hAnsi="Times New Roman"/>
          <w:lang w:val="en-US"/>
        </w:rPr>
        <w:t>Cornu</w:t>
      </w:r>
      <w:proofErr w:type="spellEnd"/>
      <w:r w:rsidRPr="009542B2">
        <w:rPr>
          <w:rFonts w:ascii="Times New Roman" w:hAnsi="Times New Roman"/>
          <w:lang w:val="en-US"/>
        </w:rPr>
        <w:t xml:space="preserve">, B., </w:t>
      </w:r>
      <w:proofErr w:type="spellStart"/>
      <w:r w:rsidRPr="009542B2">
        <w:rPr>
          <w:rFonts w:ascii="Times New Roman" w:hAnsi="Times New Roman"/>
          <w:lang w:val="en-US"/>
        </w:rPr>
        <w:t>Holvikivi</w:t>
      </w:r>
      <w:proofErr w:type="spellEnd"/>
      <w:r w:rsidRPr="009542B2">
        <w:rPr>
          <w:rFonts w:ascii="Times New Roman" w:hAnsi="Times New Roman"/>
          <w:lang w:val="en-US"/>
        </w:rPr>
        <w:t xml:space="preserve">, J., Lewin, C., </w:t>
      </w:r>
      <w:proofErr w:type="spellStart"/>
      <w:r w:rsidRPr="009542B2">
        <w:rPr>
          <w:rFonts w:ascii="Times New Roman" w:hAnsi="Times New Roman"/>
          <w:lang w:val="en-US"/>
        </w:rPr>
        <w:t>Magenheim</w:t>
      </w:r>
      <w:proofErr w:type="spellEnd"/>
      <w:r w:rsidRPr="009542B2">
        <w:rPr>
          <w:rFonts w:ascii="Times New Roman" w:hAnsi="Times New Roman"/>
          <w:lang w:val="en-US"/>
        </w:rPr>
        <w:t xml:space="preserve">, J., Morel, R., Osorio, J., </w:t>
      </w:r>
      <w:proofErr w:type="spellStart"/>
      <w:r w:rsidRPr="009542B2">
        <w:rPr>
          <w:rFonts w:ascii="Times New Roman" w:hAnsi="Times New Roman"/>
          <w:lang w:val="en-US"/>
        </w:rPr>
        <w:t>Tatnall</w:t>
      </w:r>
      <w:proofErr w:type="spellEnd"/>
      <w:r w:rsidRPr="009542B2">
        <w:rPr>
          <w:rFonts w:ascii="Times New Roman" w:hAnsi="Times New Roman"/>
          <w:lang w:val="en-US"/>
        </w:rPr>
        <w:t xml:space="preserve">, A., Thompson, B., &amp; Webb, M. (2021). Computers and education </w:t>
      </w:r>
      <w:r w:rsidRPr="009542B2">
        <w:rPr>
          <w:rFonts w:ascii="Times New Roman" w:hAnsi="Times New Roman"/>
          <w:lang w:val="en-HK"/>
        </w:rPr>
        <w:t xml:space="preserve">– </w:t>
      </w:r>
      <w:proofErr w:type="spellStart"/>
      <w:r w:rsidRPr="009542B2">
        <w:rPr>
          <w:rFonts w:ascii="Times New Roman" w:hAnsi="Times New Roman"/>
          <w:lang w:val="en-US"/>
        </w:rPr>
        <w:t>recognising</w:t>
      </w:r>
      <w:proofErr w:type="spellEnd"/>
      <w:r w:rsidRPr="009542B2">
        <w:rPr>
          <w:rFonts w:ascii="Times New Roman" w:hAnsi="Times New Roman"/>
          <w:lang w:val="en-US"/>
        </w:rPr>
        <w:t xml:space="preserve"> opportunities and managing challenges. IFIP Advances in Information and Communication Technology, 129</w:t>
      </w:r>
      <w:r w:rsidRPr="009542B2">
        <w:rPr>
          <w:rFonts w:ascii="Times New Roman" w:hAnsi="Times New Roman"/>
          <w:lang w:val="en-HK"/>
        </w:rPr>
        <w:t>–</w:t>
      </w:r>
      <w:r w:rsidRPr="009542B2">
        <w:rPr>
          <w:rFonts w:ascii="Times New Roman" w:hAnsi="Times New Roman"/>
          <w:lang w:val="en-US"/>
        </w:rPr>
        <w:t>152. https://doi.org/10.1007/978-3-030-81701-5_5</w:t>
      </w:r>
    </w:p>
    <w:p w14:paraId="36C45EB4" w14:textId="77777777" w:rsidR="009542B2" w:rsidRPr="00CB3887" w:rsidRDefault="009542B2" w:rsidP="00552763">
      <w:pPr>
        <w:pStyle w:val="PlainText"/>
        <w:jc w:val="both"/>
        <w:rPr>
          <w:rFonts w:ascii="Times New Roman" w:hAnsi="Times New Roman"/>
          <w:lang w:val="en-HK"/>
        </w:rPr>
      </w:pPr>
    </w:p>
    <w:p w14:paraId="1A96E9DD" w14:textId="77777777" w:rsidR="003408E8" w:rsidRPr="003408E8" w:rsidRDefault="003408E8" w:rsidP="003408E8">
      <w:pPr>
        <w:pStyle w:val="PlainText"/>
        <w:jc w:val="both"/>
        <w:rPr>
          <w:rFonts w:ascii="Times New Roman" w:hAnsi="Times New Roman"/>
          <w:lang w:val="en-HK"/>
        </w:rPr>
      </w:pPr>
      <w:proofErr w:type="spellStart"/>
      <w:r w:rsidRPr="003408E8">
        <w:rPr>
          <w:rFonts w:ascii="Times New Roman" w:hAnsi="Times New Roman"/>
          <w:lang w:val="en-HK"/>
        </w:rPr>
        <w:t>Pogodaev</w:t>
      </w:r>
      <w:proofErr w:type="spellEnd"/>
      <w:r w:rsidRPr="003408E8">
        <w:rPr>
          <w:rFonts w:ascii="Times New Roman" w:hAnsi="Times New Roman"/>
          <w:lang w:val="en-HK"/>
        </w:rPr>
        <w:t xml:space="preserve">, A., </w:t>
      </w:r>
      <w:proofErr w:type="spellStart"/>
      <w:r w:rsidRPr="003408E8">
        <w:rPr>
          <w:rFonts w:ascii="Times New Roman" w:hAnsi="Times New Roman"/>
          <w:lang w:val="en-HK"/>
        </w:rPr>
        <w:t>Muzyleva</w:t>
      </w:r>
      <w:proofErr w:type="spellEnd"/>
      <w:r w:rsidRPr="003408E8">
        <w:rPr>
          <w:rFonts w:ascii="Times New Roman" w:hAnsi="Times New Roman"/>
          <w:lang w:val="en-HK"/>
        </w:rPr>
        <w:t xml:space="preserve">, I., </w:t>
      </w:r>
      <w:proofErr w:type="spellStart"/>
      <w:r w:rsidRPr="003408E8">
        <w:rPr>
          <w:rFonts w:ascii="Times New Roman" w:hAnsi="Times New Roman"/>
          <w:lang w:val="en-HK"/>
        </w:rPr>
        <w:t>Yazykova</w:t>
      </w:r>
      <w:proofErr w:type="spellEnd"/>
      <w:r w:rsidRPr="003408E8">
        <w:rPr>
          <w:rFonts w:ascii="Times New Roman" w:hAnsi="Times New Roman"/>
          <w:lang w:val="en-HK"/>
        </w:rPr>
        <w:t xml:space="preserve">, L., &amp; </w:t>
      </w:r>
      <w:proofErr w:type="spellStart"/>
      <w:r w:rsidRPr="003408E8">
        <w:rPr>
          <w:rFonts w:ascii="Times New Roman" w:hAnsi="Times New Roman"/>
          <w:lang w:val="en-HK"/>
        </w:rPr>
        <w:t>Kondratyev</w:t>
      </w:r>
      <w:proofErr w:type="spellEnd"/>
      <w:r w:rsidRPr="003408E8">
        <w:rPr>
          <w:rFonts w:ascii="Times New Roman" w:hAnsi="Times New Roman"/>
          <w:lang w:val="en-HK"/>
        </w:rPr>
        <w:t>, S. (2020). The use of Augmented Reality Technologies in Electrical Engineering. </w:t>
      </w:r>
      <w:r w:rsidRPr="003408E8">
        <w:rPr>
          <w:rFonts w:ascii="Times New Roman" w:hAnsi="Times New Roman"/>
          <w:i/>
          <w:iCs/>
          <w:lang w:val="en-HK"/>
        </w:rPr>
        <w:t xml:space="preserve">2020 2nd International Conference on Control Systems, Mathematical </w:t>
      </w:r>
      <w:proofErr w:type="spellStart"/>
      <w:r w:rsidRPr="003408E8">
        <w:rPr>
          <w:rFonts w:ascii="Times New Roman" w:hAnsi="Times New Roman"/>
          <w:i/>
          <w:iCs/>
          <w:lang w:val="en-HK"/>
        </w:rPr>
        <w:t>Modeling</w:t>
      </w:r>
      <w:proofErr w:type="spellEnd"/>
      <w:r w:rsidRPr="003408E8">
        <w:rPr>
          <w:rFonts w:ascii="Times New Roman" w:hAnsi="Times New Roman"/>
          <w:i/>
          <w:iCs/>
          <w:lang w:val="en-HK"/>
        </w:rPr>
        <w:t>, Automation and Energy Efficiency (SUMMA)</w:t>
      </w:r>
      <w:r w:rsidRPr="003408E8">
        <w:rPr>
          <w:rFonts w:ascii="Times New Roman" w:hAnsi="Times New Roman"/>
          <w:lang w:val="en-HK"/>
        </w:rPr>
        <w:t>. https://doi.org/10.1109/summa50634.2020.9280643 </w:t>
      </w:r>
    </w:p>
    <w:p w14:paraId="53DA0B74" w14:textId="77777777" w:rsidR="003408E8" w:rsidRPr="00552763" w:rsidRDefault="003408E8" w:rsidP="00552763">
      <w:pPr>
        <w:pStyle w:val="PlainText"/>
        <w:jc w:val="both"/>
        <w:rPr>
          <w:rFonts w:ascii="Times New Roman" w:hAnsi="Times New Roman"/>
          <w:lang w:val="en-HK"/>
        </w:rPr>
      </w:pPr>
    </w:p>
    <w:p w14:paraId="507ACBAE" w14:textId="77777777" w:rsidR="00CB3887" w:rsidRPr="00CB3887" w:rsidRDefault="00CB3887" w:rsidP="00CB3887">
      <w:pPr>
        <w:pStyle w:val="PlainText"/>
        <w:jc w:val="both"/>
        <w:rPr>
          <w:rFonts w:ascii="Times New Roman" w:hAnsi="Times New Roman"/>
          <w:lang w:val="en-HK"/>
        </w:rPr>
      </w:pPr>
      <w:r w:rsidRPr="00CB3887">
        <w:rPr>
          <w:rFonts w:ascii="Times New Roman" w:hAnsi="Times New Roman"/>
          <w:lang w:val="en-HK"/>
        </w:rPr>
        <w:t>Radu, I. (2014). Augmented reality in education: A meta-review and cross-media analysis. </w:t>
      </w:r>
      <w:r w:rsidRPr="00CB3887">
        <w:rPr>
          <w:rFonts w:ascii="Times New Roman" w:hAnsi="Times New Roman"/>
          <w:i/>
          <w:iCs/>
          <w:lang w:val="en-HK"/>
        </w:rPr>
        <w:t>Personal and Ubiquitous Computing</w:t>
      </w:r>
      <w:r w:rsidRPr="00CB3887">
        <w:rPr>
          <w:rFonts w:ascii="Times New Roman" w:hAnsi="Times New Roman"/>
          <w:lang w:val="en-HK"/>
        </w:rPr>
        <w:t>, </w:t>
      </w:r>
      <w:r w:rsidRPr="00CB3887">
        <w:rPr>
          <w:rFonts w:ascii="Times New Roman" w:hAnsi="Times New Roman"/>
          <w:i/>
          <w:iCs/>
          <w:lang w:val="en-HK"/>
        </w:rPr>
        <w:t>18</w:t>
      </w:r>
      <w:r w:rsidRPr="00CB3887">
        <w:rPr>
          <w:rFonts w:ascii="Times New Roman" w:hAnsi="Times New Roman"/>
          <w:lang w:val="en-HK"/>
        </w:rPr>
        <w:t>(6), 1533–1543. https://doi.org/10.1007/s00779-013-0747-y </w:t>
      </w:r>
    </w:p>
    <w:p w14:paraId="015DD56F" w14:textId="77777777" w:rsidR="00EC2D4B" w:rsidRPr="00552763" w:rsidRDefault="00EC2D4B" w:rsidP="00552763">
      <w:pPr>
        <w:pStyle w:val="PlainText"/>
        <w:jc w:val="both"/>
        <w:rPr>
          <w:rFonts w:ascii="Times New Roman" w:hAnsi="Times New Roman"/>
          <w:lang w:val="en-HK"/>
        </w:rPr>
      </w:pPr>
    </w:p>
    <w:p w14:paraId="7750D88C" w14:textId="77777777" w:rsidR="00CB3887" w:rsidRPr="00CB3887" w:rsidRDefault="00CB3887" w:rsidP="00CB3887">
      <w:pPr>
        <w:pStyle w:val="PlainText"/>
        <w:jc w:val="both"/>
        <w:rPr>
          <w:rFonts w:ascii="Times New Roman" w:hAnsi="Times New Roman"/>
          <w:lang w:val="en-HK"/>
        </w:rPr>
      </w:pPr>
      <w:r w:rsidRPr="00CB3887">
        <w:rPr>
          <w:rFonts w:ascii="Times New Roman" w:hAnsi="Times New Roman"/>
          <w:lang w:val="en-HK"/>
        </w:rPr>
        <w:t xml:space="preserve">Santos, M. E., Chen, A., </w:t>
      </w:r>
      <w:proofErr w:type="spellStart"/>
      <w:r w:rsidRPr="00CB3887">
        <w:rPr>
          <w:rFonts w:ascii="Times New Roman" w:hAnsi="Times New Roman"/>
          <w:lang w:val="en-HK"/>
        </w:rPr>
        <w:t>Taketomi</w:t>
      </w:r>
      <w:proofErr w:type="spellEnd"/>
      <w:r w:rsidRPr="00CB3887">
        <w:rPr>
          <w:rFonts w:ascii="Times New Roman" w:hAnsi="Times New Roman"/>
          <w:lang w:val="en-HK"/>
        </w:rPr>
        <w:t xml:space="preserve">, T., Yamamoto, G., Miyazaki, J., &amp; Kato, H. (2014). Augmented reality learning experiences: Survey of prototype design and </w:t>
      </w:r>
      <w:r w:rsidRPr="00CB3887">
        <w:rPr>
          <w:rFonts w:ascii="Times New Roman" w:hAnsi="Times New Roman"/>
          <w:lang w:val="en-HK"/>
        </w:rPr>
        <w:t>evaluation. </w:t>
      </w:r>
      <w:r w:rsidRPr="00CB3887">
        <w:rPr>
          <w:rFonts w:ascii="Times New Roman" w:hAnsi="Times New Roman"/>
          <w:i/>
          <w:iCs/>
          <w:lang w:val="en-HK"/>
        </w:rPr>
        <w:t>IEEE Transactions on Learning Technologies</w:t>
      </w:r>
      <w:r w:rsidRPr="00CB3887">
        <w:rPr>
          <w:rFonts w:ascii="Times New Roman" w:hAnsi="Times New Roman"/>
          <w:lang w:val="en-HK"/>
        </w:rPr>
        <w:t>, </w:t>
      </w:r>
      <w:r w:rsidRPr="00CB3887">
        <w:rPr>
          <w:rFonts w:ascii="Times New Roman" w:hAnsi="Times New Roman"/>
          <w:i/>
          <w:iCs/>
          <w:lang w:val="en-HK"/>
        </w:rPr>
        <w:t>7</w:t>
      </w:r>
      <w:r w:rsidRPr="00CB3887">
        <w:rPr>
          <w:rFonts w:ascii="Times New Roman" w:hAnsi="Times New Roman"/>
          <w:lang w:val="en-HK"/>
        </w:rPr>
        <w:t>(1), 38–56. https://doi.org/10.1109/tlt.2013.37 </w:t>
      </w:r>
    </w:p>
    <w:p w14:paraId="10340C9E" w14:textId="77777777" w:rsidR="00EC2D4B" w:rsidRPr="00CB3887" w:rsidRDefault="00EC2D4B" w:rsidP="00552763">
      <w:pPr>
        <w:pStyle w:val="PlainText"/>
        <w:jc w:val="both"/>
        <w:rPr>
          <w:rFonts w:ascii="Times New Roman" w:hAnsi="Times New Roman"/>
          <w:lang w:val="en-HK"/>
        </w:rPr>
      </w:pPr>
    </w:p>
    <w:p w14:paraId="77E3F3F8" w14:textId="77777777" w:rsidR="00364E28" w:rsidRPr="00364E28" w:rsidRDefault="00364E28" w:rsidP="00364E28">
      <w:pPr>
        <w:pStyle w:val="PlainText"/>
        <w:jc w:val="both"/>
        <w:rPr>
          <w:rFonts w:ascii="Times New Roman" w:hAnsi="Times New Roman"/>
          <w:lang w:val="en-HK"/>
        </w:rPr>
      </w:pPr>
      <w:proofErr w:type="spellStart"/>
      <w:r w:rsidRPr="00364E28">
        <w:rPr>
          <w:rFonts w:ascii="Times New Roman" w:hAnsi="Times New Roman"/>
          <w:lang w:val="en-HK"/>
        </w:rPr>
        <w:t>Saquib</w:t>
      </w:r>
      <w:proofErr w:type="spellEnd"/>
      <w:r w:rsidRPr="00364E28">
        <w:rPr>
          <w:rFonts w:ascii="Times New Roman" w:hAnsi="Times New Roman"/>
          <w:lang w:val="en-HK"/>
        </w:rPr>
        <w:t xml:space="preserve">, N., </w:t>
      </w:r>
      <w:proofErr w:type="spellStart"/>
      <w:r w:rsidRPr="00364E28">
        <w:rPr>
          <w:rFonts w:ascii="Times New Roman" w:hAnsi="Times New Roman"/>
          <w:lang w:val="en-HK"/>
        </w:rPr>
        <w:t>Kazi</w:t>
      </w:r>
      <w:proofErr w:type="spellEnd"/>
      <w:r w:rsidRPr="00364E28">
        <w:rPr>
          <w:rFonts w:ascii="Times New Roman" w:hAnsi="Times New Roman"/>
          <w:lang w:val="en-HK"/>
        </w:rPr>
        <w:t>, R. H., Wei, L.-Y., &amp; Li, W. (2019). Interactive body-driven graphics for augmented video performance. </w:t>
      </w:r>
      <w:r w:rsidRPr="00364E28">
        <w:rPr>
          <w:rFonts w:ascii="Times New Roman" w:hAnsi="Times New Roman"/>
          <w:i/>
          <w:iCs/>
          <w:lang w:val="en-HK"/>
        </w:rPr>
        <w:t>Proceedings of the 2019 CHI Conference on Human Factors in Computing Systems</w:t>
      </w:r>
      <w:r w:rsidRPr="00364E28">
        <w:rPr>
          <w:rFonts w:ascii="Times New Roman" w:hAnsi="Times New Roman"/>
          <w:lang w:val="en-HK"/>
        </w:rPr>
        <w:t>. https://doi.org/10.1145/3290605.3300852 </w:t>
      </w:r>
    </w:p>
    <w:p w14:paraId="66638F64" w14:textId="77777777" w:rsidR="00364E28" w:rsidRPr="00CB3887" w:rsidRDefault="00364E28" w:rsidP="00552763">
      <w:pPr>
        <w:pStyle w:val="PlainText"/>
        <w:jc w:val="both"/>
        <w:rPr>
          <w:rFonts w:ascii="Times New Roman" w:hAnsi="Times New Roman"/>
          <w:lang w:val="en-HK"/>
        </w:rPr>
      </w:pPr>
    </w:p>
    <w:p w14:paraId="5A5D0708" w14:textId="43A363A2" w:rsidR="00CB3887" w:rsidRPr="00CB3887" w:rsidRDefault="00CB3887" w:rsidP="00CB3887">
      <w:pPr>
        <w:pStyle w:val="PlainText"/>
        <w:jc w:val="both"/>
        <w:rPr>
          <w:rFonts w:ascii="Times New Roman" w:hAnsi="Times New Roman"/>
          <w:lang w:val="en-HK"/>
        </w:rPr>
      </w:pPr>
      <w:proofErr w:type="spellStart"/>
      <w:r w:rsidRPr="00CB3887">
        <w:rPr>
          <w:rFonts w:ascii="Times New Roman" w:hAnsi="Times New Roman"/>
          <w:lang w:val="en-HK"/>
        </w:rPr>
        <w:t>Schwaber</w:t>
      </w:r>
      <w:proofErr w:type="spellEnd"/>
      <w:r w:rsidRPr="00CB3887">
        <w:rPr>
          <w:rFonts w:ascii="Times New Roman" w:hAnsi="Times New Roman"/>
          <w:lang w:val="en-HK"/>
        </w:rPr>
        <w:t>, K., &amp; Sutherland, J. (</w:t>
      </w:r>
      <w:r w:rsidRPr="00CB3887">
        <w:rPr>
          <w:rFonts w:ascii="Times New Roman" w:hAnsi="Times New Roman"/>
          <w:lang w:val="en-HK"/>
        </w:rPr>
        <w:t>2017</w:t>
      </w:r>
      <w:r w:rsidRPr="00CB3887">
        <w:rPr>
          <w:rFonts w:ascii="Times New Roman" w:hAnsi="Times New Roman"/>
          <w:lang w:val="en-HK"/>
        </w:rPr>
        <w:t>). The scrum guide. https://scrumguides.org/docs/scrumguide/v2017/2017-Scrum-Guide-US.pdf </w:t>
      </w:r>
    </w:p>
    <w:p w14:paraId="4C0BB2C8" w14:textId="77777777" w:rsidR="0042422E" w:rsidRPr="00552763" w:rsidRDefault="0042422E" w:rsidP="00552763">
      <w:pPr>
        <w:pStyle w:val="PlainText"/>
        <w:jc w:val="both"/>
        <w:rPr>
          <w:rFonts w:ascii="Times New Roman" w:hAnsi="Times New Roman"/>
          <w:lang w:val="en-HK"/>
        </w:rPr>
      </w:pPr>
    </w:p>
    <w:p w14:paraId="7ABE4B87" w14:textId="77777777" w:rsidR="00CB3887" w:rsidRPr="00CB3887" w:rsidRDefault="00CB3887" w:rsidP="00CB3887">
      <w:pPr>
        <w:pStyle w:val="PlainText"/>
        <w:jc w:val="both"/>
        <w:rPr>
          <w:rFonts w:ascii="Times New Roman" w:hAnsi="Times New Roman"/>
          <w:lang w:val="en-HK"/>
        </w:rPr>
      </w:pPr>
      <w:r w:rsidRPr="00CB3887">
        <w:rPr>
          <w:rFonts w:ascii="Times New Roman" w:hAnsi="Times New Roman"/>
          <w:lang w:val="en-HK"/>
        </w:rPr>
        <w:t xml:space="preserve">Wojciechowski, R., &amp; </w:t>
      </w:r>
      <w:proofErr w:type="spellStart"/>
      <w:r w:rsidRPr="00CB3887">
        <w:rPr>
          <w:rFonts w:ascii="Times New Roman" w:hAnsi="Times New Roman"/>
          <w:lang w:val="en-HK"/>
        </w:rPr>
        <w:t>Cellary</w:t>
      </w:r>
      <w:proofErr w:type="spellEnd"/>
      <w:r w:rsidRPr="00CB3887">
        <w:rPr>
          <w:rFonts w:ascii="Times New Roman" w:hAnsi="Times New Roman"/>
          <w:lang w:val="en-HK"/>
        </w:rPr>
        <w:t>, W. (2013). Evaluation of learners’ attitude toward learning in Aries Augmented Reality Environments. </w:t>
      </w:r>
      <w:r w:rsidRPr="00CB3887">
        <w:rPr>
          <w:rFonts w:ascii="Times New Roman" w:hAnsi="Times New Roman"/>
          <w:i/>
          <w:iCs/>
          <w:lang w:val="en-HK"/>
        </w:rPr>
        <w:t>Computers &amp; Education</w:t>
      </w:r>
      <w:r w:rsidRPr="00CB3887">
        <w:rPr>
          <w:rFonts w:ascii="Times New Roman" w:hAnsi="Times New Roman"/>
          <w:lang w:val="en-HK"/>
        </w:rPr>
        <w:t>, </w:t>
      </w:r>
      <w:r w:rsidRPr="00CB3887">
        <w:rPr>
          <w:rFonts w:ascii="Times New Roman" w:hAnsi="Times New Roman"/>
          <w:i/>
          <w:iCs/>
          <w:lang w:val="en-HK"/>
        </w:rPr>
        <w:t>68</w:t>
      </w:r>
      <w:r w:rsidRPr="00CB3887">
        <w:rPr>
          <w:rFonts w:ascii="Times New Roman" w:hAnsi="Times New Roman"/>
          <w:lang w:val="en-HK"/>
        </w:rPr>
        <w:t>, 570–585. https://doi.org/10.1016/j.compedu.2013.02.014 </w:t>
      </w:r>
    </w:p>
    <w:p w14:paraId="5A2C5FF9" w14:textId="77777777" w:rsidR="00EC2D4B" w:rsidRPr="0080760C" w:rsidRDefault="00EC2D4B" w:rsidP="0080760C">
      <w:pPr>
        <w:pStyle w:val="PlainText"/>
        <w:jc w:val="both"/>
        <w:rPr>
          <w:rFonts w:ascii="Times New Roman" w:hAnsi="Times New Roman"/>
          <w:lang w:val="en-US"/>
        </w:rPr>
      </w:pPr>
    </w:p>
    <w:p w14:paraId="23DC8DC7" w14:textId="77777777" w:rsidR="00CB3887" w:rsidRPr="00CB3887" w:rsidRDefault="00CB3887" w:rsidP="00CB3887">
      <w:pPr>
        <w:pStyle w:val="PlainText"/>
        <w:jc w:val="both"/>
        <w:rPr>
          <w:rFonts w:ascii="Times New Roman" w:hAnsi="Times New Roman"/>
          <w:lang w:val="en-HK"/>
        </w:rPr>
      </w:pPr>
      <w:r w:rsidRPr="00CB3887">
        <w:rPr>
          <w:rFonts w:ascii="Times New Roman" w:hAnsi="Times New Roman"/>
          <w:lang w:val="en-HK"/>
        </w:rPr>
        <w:t>Wu, H.-K., Lee, S. W.-Y., Chang, H.-Y., &amp; Liang, J.-C. (2013). Current status, opportunities and challenges of augmented reality in Education. </w:t>
      </w:r>
      <w:r w:rsidRPr="00CB3887">
        <w:rPr>
          <w:rFonts w:ascii="Times New Roman" w:hAnsi="Times New Roman"/>
          <w:i/>
          <w:iCs/>
          <w:lang w:val="en-HK"/>
        </w:rPr>
        <w:t>Computers &amp; Education</w:t>
      </w:r>
      <w:r w:rsidRPr="00CB3887">
        <w:rPr>
          <w:rFonts w:ascii="Times New Roman" w:hAnsi="Times New Roman"/>
          <w:lang w:val="en-HK"/>
        </w:rPr>
        <w:t>, </w:t>
      </w:r>
      <w:r w:rsidRPr="00CB3887">
        <w:rPr>
          <w:rFonts w:ascii="Times New Roman" w:hAnsi="Times New Roman"/>
          <w:i/>
          <w:iCs/>
          <w:lang w:val="en-HK"/>
        </w:rPr>
        <w:t>62</w:t>
      </w:r>
      <w:r w:rsidRPr="00CB3887">
        <w:rPr>
          <w:rFonts w:ascii="Times New Roman" w:hAnsi="Times New Roman"/>
          <w:lang w:val="en-HK"/>
        </w:rPr>
        <w:t>, 41–49. https://doi.org/10.1016/j.compedu.2012.10.024 </w:t>
      </w:r>
    </w:p>
    <w:p w14:paraId="39035F79" w14:textId="77777777" w:rsidR="00A94A51" w:rsidRPr="00CB3887" w:rsidRDefault="00A94A51" w:rsidP="00A0588C">
      <w:pPr>
        <w:pStyle w:val="PlainText"/>
        <w:jc w:val="both"/>
        <w:rPr>
          <w:rFonts w:ascii="Times New Roman" w:hAnsi="Times New Roman"/>
          <w:lang w:val="en-GB" w:eastAsia="ja-JP"/>
        </w:rPr>
      </w:pPr>
    </w:p>
    <w:p w14:paraId="51727761" w14:textId="77777777" w:rsidR="00A94A51" w:rsidRPr="00CB3887" w:rsidRDefault="00A94A51">
      <w:pPr>
        <w:pStyle w:val="PlainText"/>
        <w:ind w:firstLine="284"/>
        <w:jc w:val="both"/>
        <w:rPr>
          <w:rFonts w:ascii="Times New Roman" w:hAnsi="Times New Roman"/>
          <w:lang w:val="en-GB"/>
        </w:rPr>
      </w:pPr>
    </w:p>
    <w:p w14:paraId="2F5A9696" w14:textId="77777777" w:rsidR="00A94A51" w:rsidRPr="00610998" w:rsidRDefault="00A94A51">
      <w:pPr>
        <w:pStyle w:val="PlainText"/>
        <w:ind w:firstLine="284"/>
        <w:jc w:val="both"/>
        <w:rPr>
          <w:rFonts w:ascii="Times New Roman" w:hAnsi="Times New Roman"/>
          <w:lang w:val="en-GB"/>
        </w:rPr>
      </w:pPr>
    </w:p>
    <w:p w14:paraId="414FC3DF" w14:textId="77777777" w:rsidR="00A94A51" w:rsidRPr="00610998" w:rsidRDefault="00A94A51">
      <w:pPr>
        <w:pStyle w:val="PlainText"/>
        <w:ind w:firstLine="284"/>
        <w:jc w:val="both"/>
        <w:rPr>
          <w:rFonts w:ascii="Times New Roman" w:hAnsi="Times New Roman"/>
          <w:lang w:val="en-GB"/>
        </w:rPr>
      </w:pPr>
    </w:p>
    <w:p w14:paraId="2C1A1183" w14:textId="77777777" w:rsidR="00A94A51" w:rsidRPr="00610998" w:rsidRDefault="00A94A51">
      <w:pPr>
        <w:pStyle w:val="PlainText"/>
        <w:ind w:firstLine="284"/>
        <w:jc w:val="both"/>
        <w:rPr>
          <w:rFonts w:ascii="Times New Roman" w:hAnsi="Times New Roman"/>
          <w:i/>
          <w:lang w:val="en-GB"/>
        </w:rPr>
      </w:pPr>
      <w:r w:rsidRPr="00610998">
        <w:rPr>
          <w:rFonts w:ascii="Times New Roman" w:hAnsi="Times New Roman"/>
          <w:i/>
          <w:lang w:val="en-GB"/>
        </w:rPr>
        <w:t xml:space="preserve"> </w:t>
      </w:r>
    </w:p>
    <w:sectPr w:rsidR="00A94A51" w:rsidRPr="00610998" w:rsidSect="000D146F">
      <w:type w:val="continuous"/>
      <w:pgSz w:w="11906" w:h="16838" w:code="9"/>
      <w:pgMar w:top="1418" w:right="1134" w:bottom="1134" w:left="1134" w:header="720" w:footer="720"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08851" w14:textId="77777777" w:rsidR="00567B38" w:rsidRDefault="00567B38">
      <w:r>
        <w:separator/>
      </w:r>
    </w:p>
  </w:endnote>
  <w:endnote w:type="continuationSeparator" w:id="0">
    <w:p w14:paraId="59CAC505" w14:textId="77777777" w:rsidR="00567B38" w:rsidRDefault="00567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3CF4B" w14:textId="77777777" w:rsidR="00567B38" w:rsidRDefault="00567B38">
      <w:r>
        <w:separator/>
      </w:r>
    </w:p>
  </w:footnote>
  <w:footnote w:type="continuationSeparator" w:id="0">
    <w:p w14:paraId="72571054" w14:textId="77777777" w:rsidR="00567B38" w:rsidRDefault="00567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F9369" w14:textId="77777777" w:rsidR="007A4FF8" w:rsidRPr="00866BAC" w:rsidRDefault="007A4FF8" w:rsidP="00601880">
    <w:pPr>
      <w:pStyle w:val="Header"/>
      <w:jc w:val="right"/>
      <w:rPr>
        <w:rFonts w:ascii="Arial" w:hAnsi="Arial" w:cs="Arial"/>
        <w:sz w:val="28"/>
        <w:szCs w:val="28"/>
      </w:rPr>
    </w:pPr>
    <w:r w:rsidRPr="00CB53B8">
      <w:tab/>
    </w:r>
    <w:r w:rsidRPr="00CB53B8">
      <w:tab/>
    </w:r>
    <w:r w:rsidR="00601880" w:rsidRPr="00CB53B8">
      <w:t xml:space="preserve">   </w:t>
    </w:r>
  </w:p>
  <w:p w14:paraId="5566DD37" w14:textId="77777777" w:rsidR="00122CEB" w:rsidRPr="005811F7" w:rsidRDefault="00122CEB" w:rsidP="00122CEB">
    <w:pPr>
      <w:pStyle w:val="Footer"/>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2E05BD"/>
    <w:multiLevelType w:val="multilevel"/>
    <w:tmpl w:val="973A34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A85E32"/>
    <w:multiLevelType w:val="hybridMultilevel"/>
    <w:tmpl w:val="CB504DFA"/>
    <w:styleLink w:val="Numbered"/>
    <w:lvl w:ilvl="0" w:tplc="E1900D9A">
      <w:start w:val="1"/>
      <w:numFmt w:val="decimal"/>
      <w:lvlText w:val="%1."/>
      <w:lvlJc w:val="left"/>
      <w:pPr>
        <w:ind w:left="52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1" w:tplc="43F2FDBA">
      <w:start w:val="1"/>
      <w:numFmt w:val="decimal"/>
      <w:lvlText w:val="%2."/>
      <w:lvlJc w:val="left"/>
      <w:pPr>
        <w:ind w:left="88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2" w:tplc="85FCB01E">
      <w:start w:val="1"/>
      <w:numFmt w:val="decimal"/>
      <w:lvlText w:val="%3."/>
      <w:lvlJc w:val="left"/>
      <w:pPr>
        <w:ind w:left="124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3" w:tplc="E5905630">
      <w:start w:val="1"/>
      <w:numFmt w:val="decimal"/>
      <w:lvlText w:val="%4."/>
      <w:lvlJc w:val="left"/>
      <w:pPr>
        <w:ind w:left="160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4" w:tplc="E47AE0EE">
      <w:start w:val="1"/>
      <w:numFmt w:val="decimal"/>
      <w:lvlText w:val="%5."/>
      <w:lvlJc w:val="left"/>
      <w:pPr>
        <w:ind w:left="196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5" w:tplc="A36C19AE">
      <w:start w:val="1"/>
      <w:numFmt w:val="decimal"/>
      <w:lvlText w:val="%6."/>
      <w:lvlJc w:val="left"/>
      <w:pPr>
        <w:ind w:left="232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6" w:tplc="AEC2EC9A">
      <w:start w:val="1"/>
      <w:numFmt w:val="decimal"/>
      <w:lvlText w:val="%7."/>
      <w:lvlJc w:val="left"/>
      <w:pPr>
        <w:ind w:left="268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7" w:tplc="879E2880">
      <w:start w:val="1"/>
      <w:numFmt w:val="decimal"/>
      <w:lvlText w:val="%8."/>
      <w:lvlJc w:val="left"/>
      <w:pPr>
        <w:ind w:left="304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8" w:tplc="16DA2248">
      <w:start w:val="1"/>
      <w:numFmt w:val="decimal"/>
      <w:lvlText w:val="%9."/>
      <w:lvlJc w:val="left"/>
      <w:pPr>
        <w:ind w:left="3404" w:hanging="52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4" w15:restartNumberingAfterBreak="0">
    <w:nsid w:val="258B77F2"/>
    <w:multiLevelType w:val="multilevel"/>
    <w:tmpl w:val="7E90B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6" w15:restartNumberingAfterBreak="0">
    <w:nsid w:val="55CC3D91"/>
    <w:multiLevelType w:val="multilevel"/>
    <w:tmpl w:val="4EBC1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4B229B"/>
    <w:multiLevelType w:val="multilevel"/>
    <w:tmpl w:val="9EC8E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6D07EE"/>
    <w:multiLevelType w:val="hybridMultilevel"/>
    <w:tmpl w:val="CB504DFA"/>
    <w:numStyleLink w:val="Numbered"/>
  </w:abstractNum>
  <w:abstractNum w:abstractNumId="9" w15:restartNumberingAfterBreak="0">
    <w:nsid w:val="7FF069EE"/>
    <w:multiLevelType w:val="multilevel"/>
    <w:tmpl w:val="28A470D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494107685">
    <w:abstractNumId w:val="0"/>
  </w:num>
  <w:num w:numId="2" w16cid:durableId="722408816">
    <w:abstractNumId w:val="5"/>
  </w:num>
  <w:num w:numId="3" w16cid:durableId="1800412758">
    <w:abstractNumId w:val="3"/>
  </w:num>
  <w:num w:numId="4" w16cid:durableId="1511338087">
    <w:abstractNumId w:val="1"/>
  </w:num>
  <w:num w:numId="5" w16cid:durableId="322659344">
    <w:abstractNumId w:val="9"/>
  </w:num>
  <w:num w:numId="6" w16cid:durableId="1528786005">
    <w:abstractNumId w:val="4"/>
  </w:num>
  <w:num w:numId="7" w16cid:durableId="247739784">
    <w:abstractNumId w:val="7"/>
  </w:num>
  <w:num w:numId="8" w16cid:durableId="956181184">
    <w:abstractNumId w:val="6"/>
  </w:num>
  <w:num w:numId="9" w16cid:durableId="1262032403">
    <w:abstractNumId w:val="2"/>
  </w:num>
  <w:num w:numId="10" w16cid:durableId="119803979">
    <w:abstractNumId w:val="8"/>
    <w:lvlOverride w:ilvl="0">
      <w:startOverride w:val="1"/>
      <w:lvl w:ilvl="0" w:tplc="343ADB7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5C8338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58667E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95AD40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768D8F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5FA611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29E4B4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FF869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356CED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0B"/>
    <w:rsid w:val="00025AE1"/>
    <w:rsid w:val="000261B3"/>
    <w:rsid w:val="00044DA5"/>
    <w:rsid w:val="000655D1"/>
    <w:rsid w:val="0007380B"/>
    <w:rsid w:val="00074404"/>
    <w:rsid w:val="000A2212"/>
    <w:rsid w:val="000A4E28"/>
    <w:rsid w:val="000B0003"/>
    <w:rsid w:val="000D0049"/>
    <w:rsid w:val="000D146F"/>
    <w:rsid w:val="000D20AC"/>
    <w:rsid w:val="00100B3F"/>
    <w:rsid w:val="00122CEB"/>
    <w:rsid w:val="00123430"/>
    <w:rsid w:val="00133F89"/>
    <w:rsid w:val="00133FAF"/>
    <w:rsid w:val="001656F5"/>
    <w:rsid w:val="001913ED"/>
    <w:rsid w:val="001A1211"/>
    <w:rsid w:val="001B5594"/>
    <w:rsid w:val="001C635E"/>
    <w:rsid w:val="001D3916"/>
    <w:rsid w:val="001E0D38"/>
    <w:rsid w:val="00200167"/>
    <w:rsid w:val="002156FA"/>
    <w:rsid w:val="00264AC1"/>
    <w:rsid w:val="00271C12"/>
    <w:rsid w:val="00284DB9"/>
    <w:rsid w:val="002B0250"/>
    <w:rsid w:val="002F5C4C"/>
    <w:rsid w:val="003018F1"/>
    <w:rsid w:val="00312525"/>
    <w:rsid w:val="00320DB3"/>
    <w:rsid w:val="003259A5"/>
    <w:rsid w:val="003408E8"/>
    <w:rsid w:val="0034119D"/>
    <w:rsid w:val="00364E28"/>
    <w:rsid w:val="00372274"/>
    <w:rsid w:val="00386209"/>
    <w:rsid w:val="00386F1D"/>
    <w:rsid w:val="00397E0A"/>
    <w:rsid w:val="003A2D3D"/>
    <w:rsid w:val="003B6524"/>
    <w:rsid w:val="003C3977"/>
    <w:rsid w:val="003D7E1E"/>
    <w:rsid w:val="003E0719"/>
    <w:rsid w:val="00411AE8"/>
    <w:rsid w:val="004137A4"/>
    <w:rsid w:val="0042422E"/>
    <w:rsid w:val="00446838"/>
    <w:rsid w:val="00473179"/>
    <w:rsid w:val="00484C7F"/>
    <w:rsid w:val="004C4A42"/>
    <w:rsid w:val="00502894"/>
    <w:rsid w:val="005174E7"/>
    <w:rsid w:val="005462E6"/>
    <w:rsid w:val="00552763"/>
    <w:rsid w:val="00555AE5"/>
    <w:rsid w:val="00567B38"/>
    <w:rsid w:val="0057379E"/>
    <w:rsid w:val="005811F7"/>
    <w:rsid w:val="00591310"/>
    <w:rsid w:val="00596D3E"/>
    <w:rsid w:val="005A233B"/>
    <w:rsid w:val="005B01DA"/>
    <w:rsid w:val="00601880"/>
    <w:rsid w:val="006061C1"/>
    <w:rsid w:val="00607145"/>
    <w:rsid w:val="00607E6B"/>
    <w:rsid w:val="00610998"/>
    <w:rsid w:val="006207D3"/>
    <w:rsid w:val="00631E9E"/>
    <w:rsid w:val="00651295"/>
    <w:rsid w:val="00673928"/>
    <w:rsid w:val="006E1865"/>
    <w:rsid w:val="007123C2"/>
    <w:rsid w:val="00733312"/>
    <w:rsid w:val="00733ACC"/>
    <w:rsid w:val="007359EC"/>
    <w:rsid w:val="007378A5"/>
    <w:rsid w:val="0075058D"/>
    <w:rsid w:val="00774169"/>
    <w:rsid w:val="007864DB"/>
    <w:rsid w:val="007A4FF8"/>
    <w:rsid w:val="007A5C3B"/>
    <w:rsid w:val="007B48E2"/>
    <w:rsid w:val="007B7F1B"/>
    <w:rsid w:val="007C0164"/>
    <w:rsid w:val="007E5533"/>
    <w:rsid w:val="0080760C"/>
    <w:rsid w:val="00825A59"/>
    <w:rsid w:val="00827296"/>
    <w:rsid w:val="00836FDD"/>
    <w:rsid w:val="00866BAC"/>
    <w:rsid w:val="008A6A4B"/>
    <w:rsid w:val="008B7D49"/>
    <w:rsid w:val="008D2634"/>
    <w:rsid w:val="00901E7C"/>
    <w:rsid w:val="00930035"/>
    <w:rsid w:val="00941004"/>
    <w:rsid w:val="009542B2"/>
    <w:rsid w:val="00967E2A"/>
    <w:rsid w:val="00973F1F"/>
    <w:rsid w:val="009A3E3D"/>
    <w:rsid w:val="009B7C9F"/>
    <w:rsid w:val="009E3B4F"/>
    <w:rsid w:val="009E7164"/>
    <w:rsid w:val="009F0CCC"/>
    <w:rsid w:val="009F1043"/>
    <w:rsid w:val="009F270D"/>
    <w:rsid w:val="00A0092A"/>
    <w:rsid w:val="00A0588C"/>
    <w:rsid w:val="00A14BBB"/>
    <w:rsid w:val="00A36834"/>
    <w:rsid w:val="00A43253"/>
    <w:rsid w:val="00A94A51"/>
    <w:rsid w:val="00AA10C6"/>
    <w:rsid w:val="00AC13F6"/>
    <w:rsid w:val="00AC19E6"/>
    <w:rsid w:val="00AE57B1"/>
    <w:rsid w:val="00B00F0F"/>
    <w:rsid w:val="00B142F5"/>
    <w:rsid w:val="00B2392C"/>
    <w:rsid w:val="00B4234F"/>
    <w:rsid w:val="00B516DB"/>
    <w:rsid w:val="00B575F5"/>
    <w:rsid w:val="00B70704"/>
    <w:rsid w:val="00B71BB7"/>
    <w:rsid w:val="00B724C5"/>
    <w:rsid w:val="00B74F76"/>
    <w:rsid w:val="00B90982"/>
    <w:rsid w:val="00B920A2"/>
    <w:rsid w:val="00B97339"/>
    <w:rsid w:val="00BB292D"/>
    <w:rsid w:val="00BC4611"/>
    <w:rsid w:val="00BE5094"/>
    <w:rsid w:val="00BF2B8C"/>
    <w:rsid w:val="00C04B7C"/>
    <w:rsid w:val="00C06937"/>
    <w:rsid w:val="00C30413"/>
    <w:rsid w:val="00C41CB9"/>
    <w:rsid w:val="00C44199"/>
    <w:rsid w:val="00C47233"/>
    <w:rsid w:val="00CB3887"/>
    <w:rsid w:val="00CB53B8"/>
    <w:rsid w:val="00CC06DF"/>
    <w:rsid w:val="00CC5CC7"/>
    <w:rsid w:val="00CC75C6"/>
    <w:rsid w:val="00CF4ED4"/>
    <w:rsid w:val="00D04B95"/>
    <w:rsid w:val="00D51B58"/>
    <w:rsid w:val="00D82B1A"/>
    <w:rsid w:val="00D8798A"/>
    <w:rsid w:val="00D90911"/>
    <w:rsid w:val="00DC183E"/>
    <w:rsid w:val="00DD60B4"/>
    <w:rsid w:val="00DE0340"/>
    <w:rsid w:val="00DE4D8F"/>
    <w:rsid w:val="00DF38BA"/>
    <w:rsid w:val="00DF7E4E"/>
    <w:rsid w:val="00E11BC7"/>
    <w:rsid w:val="00E17A1D"/>
    <w:rsid w:val="00E51260"/>
    <w:rsid w:val="00E53C2E"/>
    <w:rsid w:val="00E758C4"/>
    <w:rsid w:val="00E868D2"/>
    <w:rsid w:val="00EA2B6B"/>
    <w:rsid w:val="00EC2D4B"/>
    <w:rsid w:val="00EC6ADB"/>
    <w:rsid w:val="00EE73B3"/>
    <w:rsid w:val="00F15C12"/>
    <w:rsid w:val="00F70CC8"/>
    <w:rsid w:val="00F70E88"/>
    <w:rsid w:val="00F8161B"/>
    <w:rsid w:val="00F87617"/>
    <w:rsid w:val="00FB6263"/>
    <w:rsid w:val="00FD415D"/>
    <w:rsid w:val="00FE45EE"/>
    <w:rsid w:val="00FF345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0C4D87FB"/>
  <w15:chartTrackingRefBased/>
  <w15:docId w15:val="{CB370596-9354-44B9-8F40-AD5FEBC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4E28"/>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PlainText">
    <w:name w:val="Plain Text"/>
    <w:basedOn w:val="Normal"/>
    <w:rPr>
      <w:rFonts w:ascii="Courier New" w:hAnsi="Courier New"/>
      <w:sz w:val="20"/>
      <w:lang w:val="hr-HR" w:eastAsia="de-DE"/>
    </w:rPr>
  </w:style>
  <w:style w:type="character" w:styleId="Strong">
    <w:name w:val="Strong"/>
    <w:qFormat/>
    <w:rPr>
      <w: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DocumentMap">
    <w:name w:val="Document Map"/>
    <w:basedOn w:val="Normal"/>
    <w:semiHidden/>
    <w:pPr>
      <w:shd w:val="clear" w:color="auto" w:fill="000080"/>
    </w:pPr>
    <w:rPr>
      <w:rFonts w:ascii="Tahoma" w:hAnsi="Tahoma" w:cs="Tahoma"/>
      <w:sz w:val="20"/>
      <w:szCs w:val="20"/>
    </w:rPr>
  </w:style>
  <w:style w:type="character" w:customStyle="1" w:styleId="HeaderChar">
    <w:name w:val="Header Char"/>
    <w:link w:val="Header"/>
    <w:uiPriority w:val="99"/>
    <w:rsid w:val="007378A5"/>
    <w:rPr>
      <w:sz w:val="24"/>
      <w:szCs w:val="24"/>
      <w:lang w:eastAsia="en-US"/>
    </w:rPr>
  </w:style>
  <w:style w:type="paragraph" w:styleId="BalloonText">
    <w:name w:val="Balloon Text"/>
    <w:basedOn w:val="Normal"/>
    <w:link w:val="BalloonTextChar"/>
    <w:rsid w:val="007378A5"/>
    <w:rPr>
      <w:rFonts w:ascii="Arial" w:eastAsia="MS Gothic" w:hAnsi="Arial"/>
      <w:sz w:val="18"/>
      <w:szCs w:val="18"/>
    </w:rPr>
  </w:style>
  <w:style w:type="character" w:customStyle="1" w:styleId="BalloonTextChar">
    <w:name w:val="Balloon Text Char"/>
    <w:link w:val="BalloonText"/>
    <w:rsid w:val="007378A5"/>
    <w:rPr>
      <w:rFonts w:ascii="Arial" w:eastAsia="MS Gothic" w:hAnsi="Arial" w:cs="Times New Roman"/>
      <w:sz w:val="18"/>
      <w:szCs w:val="18"/>
      <w:lang w:eastAsia="en-US"/>
    </w:rPr>
  </w:style>
  <w:style w:type="paragraph" w:styleId="ListParagraph">
    <w:name w:val="List Paragraph"/>
    <w:basedOn w:val="Normal"/>
    <w:uiPriority w:val="34"/>
    <w:qFormat/>
    <w:rsid w:val="00A0092A"/>
    <w:pPr>
      <w:ind w:left="720"/>
      <w:contextualSpacing/>
    </w:pPr>
  </w:style>
  <w:style w:type="character" w:styleId="UnresolvedMention">
    <w:name w:val="Unresolved Mention"/>
    <w:basedOn w:val="DefaultParagraphFont"/>
    <w:uiPriority w:val="99"/>
    <w:semiHidden/>
    <w:unhideWhenUsed/>
    <w:rsid w:val="00A0092A"/>
    <w:rPr>
      <w:color w:val="605E5C"/>
      <w:shd w:val="clear" w:color="auto" w:fill="E1DFDD"/>
    </w:rPr>
  </w:style>
  <w:style w:type="character" w:styleId="FollowedHyperlink">
    <w:name w:val="FollowedHyperlink"/>
    <w:basedOn w:val="DefaultParagraphFont"/>
    <w:rsid w:val="0042422E"/>
    <w:rPr>
      <w:color w:val="954F72" w:themeColor="followedHyperlink"/>
      <w:u w:val="single"/>
    </w:rPr>
  </w:style>
  <w:style w:type="numbering" w:customStyle="1" w:styleId="Numbered">
    <w:name w:val="Numbered"/>
    <w:rsid w:val="009542B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49363">
      <w:bodyDiv w:val="1"/>
      <w:marLeft w:val="0"/>
      <w:marRight w:val="0"/>
      <w:marTop w:val="0"/>
      <w:marBottom w:val="0"/>
      <w:divBdr>
        <w:top w:val="none" w:sz="0" w:space="0" w:color="auto"/>
        <w:left w:val="none" w:sz="0" w:space="0" w:color="auto"/>
        <w:bottom w:val="none" w:sz="0" w:space="0" w:color="auto"/>
        <w:right w:val="none" w:sz="0" w:space="0" w:color="auto"/>
      </w:divBdr>
    </w:div>
    <w:div w:id="78410785">
      <w:bodyDiv w:val="1"/>
      <w:marLeft w:val="0"/>
      <w:marRight w:val="0"/>
      <w:marTop w:val="0"/>
      <w:marBottom w:val="0"/>
      <w:divBdr>
        <w:top w:val="none" w:sz="0" w:space="0" w:color="auto"/>
        <w:left w:val="none" w:sz="0" w:space="0" w:color="auto"/>
        <w:bottom w:val="none" w:sz="0" w:space="0" w:color="auto"/>
        <w:right w:val="none" w:sz="0" w:space="0" w:color="auto"/>
      </w:divBdr>
    </w:div>
    <w:div w:id="121460185">
      <w:bodyDiv w:val="1"/>
      <w:marLeft w:val="0"/>
      <w:marRight w:val="0"/>
      <w:marTop w:val="0"/>
      <w:marBottom w:val="0"/>
      <w:divBdr>
        <w:top w:val="none" w:sz="0" w:space="0" w:color="auto"/>
        <w:left w:val="none" w:sz="0" w:space="0" w:color="auto"/>
        <w:bottom w:val="none" w:sz="0" w:space="0" w:color="auto"/>
        <w:right w:val="none" w:sz="0" w:space="0" w:color="auto"/>
      </w:divBdr>
    </w:div>
    <w:div w:id="134419895">
      <w:bodyDiv w:val="1"/>
      <w:marLeft w:val="0"/>
      <w:marRight w:val="0"/>
      <w:marTop w:val="0"/>
      <w:marBottom w:val="0"/>
      <w:divBdr>
        <w:top w:val="none" w:sz="0" w:space="0" w:color="auto"/>
        <w:left w:val="none" w:sz="0" w:space="0" w:color="auto"/>
        <w:bottom w:val="none" w:sz="0" w:space="0" w:color="auto"/>
        <w:right w:val="none" w:sz="0" w:space="0" w:color="auto"/>
      </w:divBdr>
    </w:div>
    <w:div w:id="150830732">
      <w:bodyDiv w:val="1"/>
      <w:marLeft w:val="0"/>
      <w:marRight w:val="0"/>
      <w:marTop w:val="0"/>
      <w:marBottom w:val="0"/>
      <w:divBdr>
        <w:top w:val="none" w:sz="0" w:space="0" w:color="auto"/>
        <w:left w:val="none" w:sz="0" w:space="0" w:color="auto"/>
        <w:bottom w:val="none" w:sz="0" w:space="0" w:color="auto"/>
        <w:right w:val="none" w:sz="0" w:space="0" w:color="auto"/>
      </w:divBdr>
    </w:div>
    <w:div w:id="217396981">
      <w:bodyDiv w:val="1"/>
      <w:marLeft w:val="0"/>
      <w:marRight w:val="0"/>
      <w:marTop w:val="0"/>
      <w:marBottom w:val="0"/>
      <w:divBdr>
        <w:top w:val="none" w:sz="0" w:space="0" w:color="auto"/>
        <w:left w:val="none" w:sz="0" w:space="0" w:color="auto"/>
        <w:bottom w:val="none" w:sz="0" w:space="0" w:color="auto"/>
        <w:right w:val="none" w:sz="0" w:space="0" w:color="auto"/>
      </w:divBdr>
    </w:div>
    <w:div w:id="226652179">
      <w:bodyDiv w:val="1"/>
      <w:marLeft w:val="0"/>
      <w:marRight w:val="0"/>
      <w:marTop w:val="0"/>
      <w:marBottom w:val="0"/>
      <w:divBdr>
        <w:top w:val="none" w:sz="0" w:space="0" w:color="auto"/>
        <w:left w:val="none" w:sz="0" w:space="0" w:color="auto"/>
        <w:bottom w:val="none" w:sz="0" w:space="0" w:color="auto"/>
        <w:right w:val="none" w:sz="0" w:space="0" w:color="auto"/>
      </w:divBdr>
    </w:div>
    <w:div w:id="265500979">
      <w:bodyDiv w:val="1"/>
      <w:marLeft w:val="0"/>
      <w:marRight w:val="0"/>
      <w:marTop w:val="0"/>
      <w:marBottom w:val="0"/>
      <w:divBdr>
        <w:top w:val="none" w:sz="0" w:space="0" w:color="auto"/>
        <w:left w:val="none" w:sz="0" w:space="0" w:color="auto"/>
        <w:bottom w:val="none" w:sz="0" w:space="0" w:color="auto"/>
        <w:right w:val="none" w:sz="0" w:space="0" w:color="auto"/>
      </w:divBdr>
    </w:div>
    <w:div w:id="325322555">
      <w:bodyDiv w:val="1"/>
      <w:marLeft w:val="0"/>
      <w:marRight w:val="0"/>
      <w:marTop w:val="0"/>
      <w:marBottom w:val="0"/>
      <w:divBdr>
        <w:top w:val="none" w:sz="0" w:space="0" w:color="auto"/>
        <w:left w:val="none" w:sz="0" w:space="0" w:color="auto"/>
        <w:bottom w:val="none" w:sz="0" w:space="0" w:color="auto"/>
        <w:right w:val="none" w:sz="0" w:space="0" w:color="auto"/>
      </w:divBdr>
    </w:div>
    <w:div w:id="437650763">
      <w:bodyDiv w:val="1"/>
      <w:marLeft w:val="0"/>
      <w:marRight w:val="0"/>
      <w:marTop w:val="0"/>
      <w:marBottom w:val="0"/>
      <w:divBdr>
        <w:top w:val="none" w:sz="0" w:space="0" w:color="auto"/>
        <w:left w:val="none" w:sz="0" w:space="0" w:color="auto"/>
        <w:bottom w:val="none" w:sz="0" w:space="0" w:color="auto"/>
        <w:right w:val="none" w:sz="0" w:space="0" w:color="auto"/>
      </w:divBdr>
    </w:div>
    <w:div w:id="493380592">
      <w:bodyDiv w:val="1"/>
      <w:marLeft w:val="0"/>
      <w:marRight w:val="0"/>
      <w:marTop w:val="0"/>
      <w:marBottom w:val="0"/>
      <w:divBdr>
        <w:top w:val="none" w:sz="0" w:space="0" w:color="auto"/>
        <w:left w:val="none" w:sz="0" w:space="0" w:color="auto"/>
        <w:bottom w:val="none" w:sz="0" w:space="0" w:color="auto"/>
        <w:right w:val="none" w:sz="0" w:space="0" w:color="auto"/>
      </w:divBdr>
    </w:div>
    <w:div w:id="560679702">
      <w:bodyDiv w:val="1"/>
      <w:marLeft w:val="0"/>
      <w:marRight w:val="0"/>
      <w:marTop w:val="0"/>
      <w:marBottom w:val="0"/>
      <w:divBdr>
        <w:top w:val="none" w:sz="0" w:space="0" w:color="auto"/>
        <w:left w:val="none" w:sz="0" w:space="0" w:color="auto"/>
        <w:bottom w:val="none" w:sz="0" w:space="0" w:color="auto"/>
        <w:right w:val="none" w:sz="0" w:space="0" w:color="auto"/>
      </w:divBdr>
    </w:div>
    <w:div w:id="667631037">
      <w:bodyDiv w:val="1"/>
      <w:marLeft w:val="0"/>
      <w:marRight w:val="0"/>
      <w:marTop w:val="0"/>
      <w:marBottom w:val="0"/>
      <w:divBdr>
        <w:top w:val="none" w:sz="0" w:space="0" w:color="auto"/>
        <w:left w:val="none" w:sz="0" w:space="0" w:color="auto"/>
        <w:bottom w:val="none" w:sz="0" w:space="0" w:color="auto"/>
        <w:right w:val="none" w:sz="0" w:space="0" w:color="auto"/>
      </w:divBdr>
    </w:div>
    <w:div w:id="682049921">
      <w:bodyDiv w:val="1"/>
      <w:marLeft w:val="0"/>
      <w:marRight w:val="0"/>
      <w:marTop w:val="0"/>
      <w:marBottom w:val="0"/>
      <w:divBdr>
        <w:top w:val="none" w:sz="0" w:space="0" w:color="auto"/>
        <w:left w:val="none" w:sz="0" w:space="0" w:color="auto"/>
        <w:bottom w:val="none" w:sz="0" w:space="0" w:color="auto"/>
        <w:right w:val="none" w:sz="0" w:space="0" w:color="auto"/>
      </w:divBdr>
    </w:div>
    <w:div w:id="691960657">
      <w:bodyDiv w:val="1"/>
      <w:marLeft w:val="0"/>
      <w:marRight w:val="0"/>
      <w:marTop w:val="0"/>
      <w:marBottom w:val="0"/>
      <w:divBdr>
        <w:top w:val="none" w:sz="0" w:space="0" w:color="auto"/>
        <w:left w:val="none" w:sz="0" w:space="0" w:color="auto"/>
        <w:bottom w:val="none" w:sz="0" w:space="0" w:color="auto"/>
        <w:right w:val="none" w:sz="0" w:space="0" w:color="auto"/>
      </w:divBdr>
    </w:div>
    <w:div w:id="725564366">
      <w:bodyDiv w:val="1"/>
      <w:marLeft w:val="0"/>
      <w:marRight w:val="0"/>
      <w:marTop w:val="0"/>
      <w:marBottom w:val="0"/>
      <w:divBdr>
        <w:top w:val="none" w:sz="0" w:space="0" w:color="auto"/>
        <w:left w:val="none" w:sz="0" w:space="0" w:color="auto"/>
        <w:bottom w:val="none" w:sz="0" w:space="0" w:color="auto"/>
        <w:right w:val="none" w:sz="0" w:space="0" w:color="auto"/>
      </w:divBdr>
    </w:div>
    <w:div w:id="758477913">
      <w:bodyDiv w:val="1"/>
      <w:marLeft w:val="0"/>
      <w:marRight w:val="0"/>
      <w:marTop w:val="0"/>
      <w:marBottom w:val="0"/>
      <w:divBdr>
        <w:top w:val="none" w:sz="0" w:space="0" w:color="auto"/>
        <w:left w:val="none" w:sz="0" w:space="0" w:color="auto"/>
        <w:bottom w:val="none" w:sz="0" w:space="0" w:color="auto"/>
        <w:right w:val="none" w:sz="0" w:space="0" w:color="auto"/>
      </w:divBdr>
    </w:div>
    <w:div w:id="758528466">
      <w:bodyDiv w:val="1"/>
      <w:marLeft w:val="0"/>
      <w:marRight w:val="0"/>
      <w:marTop w:val="0"/>
      <w:marBottom w:val="0"/>
      <w:divBdr>
        <w:top w:val="none" w:sz="0" w:space="0" w:color="auto"/>
        <w:left w:val="none" w:sz="0" w:space="0" w:color="auto"/>
        <w:bottom w:val="none" w:sz="0" w:space="0" w:color="auto"/>
        <w:right w:val="none" w:sz="0" w:space="0" w:color="auto"/>
      </w:divBdr>
    </w:div>
    <w:div w:id="785612449">
      <w:bodyDiv w:val="1"/>
      <w:marLeft w:val="0"/>
      <w:marRight w:val="0"/>
      <w:marTop w:val="0"/>
      <w:marBottom w:val="0"/>
      <w:divBdr>
        <w:top w:val="none" w:sz="0" w:space="0" w:color="auto"/>
        <w:left w:val="none" w:sz="0" w:space="0" w:color="auto"/>
        <w:bottom w:val="none" w:sz="0" w:space="0" w:color="auto"/>
        <w:right w:val="none" w:sz="0" w:space="0" w:color="auto"/>
      </w:divBdr>
    </w:div>
    <w:div w:id="796024077">
      <w:bodyDiv w:val="1"/>
      <w:marLeft w:val="0"/>
      <w:marRight w:val="0"/>
      <w:marTop w:val="0"/>
      <w:marBottom w:val="0"/>
      <w:divBdr>
        <w:top w:val="none" w:sz="0" w:space="0" w:color="auto"/>
        <w:left w:val="none" w:sz="0" w:space="0" w:color="auto"/>
        <w:bottom w:val="none" w:sz="0" w:space="0" w:color="auto"/>
        <w:right w:val="none" w:sz="0" w:space="0" w:color="auto"/>
      </w:divBdr>
    </w:div>
    <w:div w:id="864368065">
      <w:bodyDiv w:val="1"/>
      <w:marLeft w:val="0"/>
      <w:marRight w:val="0"/>
      <w:marTop w:val="0"/>
      <w:marBottom w:val="0"/>
      <w:divBdr>
        <w:top w:val="none" w:sz="0" w:space="0" w:color="auto"/>
        <w:left w:val="none" w:sz="0" w:space="0" w:color="auto"/>
        <w:bottom w:val="none" w:sz="0" w:space="0" w:color="auto"/>
        <w:right w:val="none" w:sz="0" w:space="0" w:color="auto"/>
      </w:divBdr>
    </w:div>
    <w:div w:id="865171774">
      <w:bodyDiv w:val="1"/>
      <w:marLeft w:val="0"/>
      <w:marRight w:val="0"/>
      <w:marTop w:val="0"/>
      <w:marBottom w:val="0"/>
      <w:divBdr>
        <w:top w:val="none" w:sz="0" w:space="0" w:color="auto"/>
        <w:left w:val="none" w:sz="0" w:space="0" w:color="auto"/>
        <w:bottom w:val="none" w:sz="0" w:space="0" w:color="auto"/>
        <w:right w:val="none" w:sz="0" w:space="0" w:color="auto"/>
      </w:divBdr>
    </w:div>
    <w:div w:id="909580439">
      <w:bodyDiv w:val="1"/>
      <w:marLeft w:val="0"/>
      <w:marRight w:val="0"/>
      <w:marTop w:val="0"/>
      <w:marBottom w:val="0"/>
      <w:divBdr>
        <w:top w:val="none" w:sz="0" w:space="0" w:color="auto"/>
        <w:left w:val="none" w:sz="0" w:space="0" w:color="auto"/>
        <w:bottom w:val="none" w:sz="0" w:space="0" w:color="auto"/>
        <w:right w:val="none" w:sz="0" w:space="0" w:color="auto"/>
      </w:divBdr>
    </w:div>
    <w:div w:id="918829262">
      <w:bodyDiv w:val="1"/>
      <w:marLeft w:val="0"/>
      <w:marRight w:val="0"/>
      <w:marTop w:val="0"/>
      <w:marBottom w:val="0"/>
      <w:divBdr>
        <w:top w:val="none" w:sz="0" w:space="0" w:color="auto"/>
        <w:left w:val="none" w:sz="0" w:space="0" w:color="auto"/>
        <w:bottom w:val="none" w:sz="0" w:space="0" w:color="auto"/>
        <w:right w:val="none" w:sz="0" w:space="0" w:color="auto"/>
      </w:divBdr>
    </w:div>
    <w:div w:id="921646395">
      <w:bodyDiv w:val="1"/>
      <w:marLeft w:val="0"/>
      <w:marRight w:val="0"/>
      <w:marTop w:val="0"/>
      <w:marBottom w:val="0"/>
      <w:divBdr>
        <w:top w:val="none" w:sz="0" w:space="0" w:color="auto"/>
        <w:left w:val="none" w:sz="0" w:space="0" w:color="auto"/>
        <w:bottom w:val="none" w:sz="0" w:space="0" w:color="auto"/>
        <w:right w:val="none" w:sz="0" w:space="0" w:color="auto"/>
      </w:divBdr>
    </w:div>
    <w:div w:id="932858210">
      <w:bodyDiv w:val="1"/>
      <w:marLeft w:val="0"/>
      <w:marRight w:val="0"/>
      <w:marTop w:val="0"/>
      <w:marBottom w:val="0"/>
      <w:divBdr>
        <w:top w:val="none" w:sz="0" w:space="0" w:color="auto"/>
        <w:left w:val="none" w:sz="0" w:space="0" w:color="auto"/>
        <w:bottom w:val="none" w:sz="0" w:space="0" w:color="auto"/>
        <w:right w:val="none" w:sz="0" w:space="0" w:color="auto"/>
      </w:divBdr>
    </w:div>
    <w:div w:id="940378173">
      <w:bodyDiv w:val="1"/>
      <w:marLeft w:val="0"/>
      <w:marRight w:val="0"/>
      <w:marTop w:val="0"/>
      <w:marBottom w:val="0"/>
      <w:divBdr>
        <w:top w:val="none" w:sz="0" w:space="0" w:color="auto"/>
        <w:left w:val="none" w:sz="0" w:space="0" w:color="auto"/>
        <w:bottom w:val="none" w:sz="0" w:space="0" w:color="auto"/>
        <w:right w:val="none" w:sz="0" w:space="0" w:color="auto"/>
      </w:divBdr>
    </w:div>
    <w:div w:id="964652588">
      <w:bodyDiv w:val="1"/>
      <w:marLeft w:val="0"/>
      <w:marRight w:val="0"/>
      <w:marTop w:val="0"/>
      <w:marBottom w:val="0"/>
      <w:divBdr>
        <w:top w:val="none" w:sz="0" w:space="0" w:color="auto"/>
        <w:left w:val="none" w:sz="0" w:space="0" w:color="auto"/>
        <w:bottom w:val="none" w:sz="0" w:space="0" w:color="auto"/>
        <w:right w:val="none" w:sz="0" w:space="0" w:color="auto"/>
      </w:divBdr>
    </w:div>
    <w:div w:id="969015560">
      <w:bodyDiv w:val="1"/>
      <w:marLeft w:val="0"/>
      <w:marRight w:val="0"/>
      <w:marTop w:val="0"/>
      <w:marBottom w:val="0"/>
      <w:divBdr>
        <w:top w:val="none" w:sz="0" w:space="0" w:color="auto"/>
        <w:left w:val="none" w:sz="0" w:space="0" w:color="auto"/>
        <w:bottom w:val="none" w:sz="0" w:space="0" w:color="auto"/>
        <w:right w:val="none" w:sz="0" w:space="0" w:color="auto"/>
      </w:divBdr>
    </w:div>
    <w:div w:id="993264477">
      <w:bodyDiv w:val="1"/>
      <w:marLeft w:val="0"/>
      <w:marRight w:val="0"/>
      <w:marTop w:val="0"/>
      <w:marBottom w:val="0"/>
      <w:divBdr>
        <w:top w:val="none" w:sz="0" w:space="0" w:color="auto"/>
        <w:left w:val="none" w:sz="0" w:space="0" w:color="auto"/>
        <w:bottom w:val="none" w:sz="0" w:space="0" w:color="auto"/>
        <w:right w:val="none" w:sz="0" w:space="0" w:color="auto"/>
      </w:divBdr>
    </w:div>
    <w:div w:id="1021055127">
      <w:bodyDiv w:val="1"/>
      <w:marLeft w:val="0"/>
      <w:marRight w:val="0"/>
      <w:marTop w:val="0"/>
      <w:marBottom w:val="0"/>
      <w:divBdr>
        <w:top w:val="none" w:sz="0" w:space="0" w:color="auto"/>
        <w:left w:val="none" w:sz="0" w:space="0" w:color="auto"/>
        <w:bottom w:val="none" w:sz="0" w:space="0" w:color="auto"/>
        <w:right w:val="none" w:sz="0" w:space="0" w:color="auto"/>
      </w:divBdr>
    </w:div>
    <w:div w:id="1036613096">
      <w:bodyDiv w:val="1"/>
      <w:marLeft w:val="0"/>
      <w:marRight w:val="0"/>
      <w:marTop w:val="0"/>
      <w:marBottom w:val="0"/>
      <w:divBdr>
        <w:top w:val="none" w:sz="0" w:space="0" w:color="auto"/>
        <w:left w:val="none" w:sz="0" w:space="0" w:color="auto"/>
        <w:bottom w:val="none" w:sz="0" w:space="0" w:color="auto"/>
        <w:right w:val="none" w:sz="0" w:space="0" w:color="auto"/>
      </w:divBdr>
    </w:div>
    <w:div w:id="1052997918">
      <w:bodyDiv w:val="1"/>
      <w:marLeft w:val="0"/>
      <w:marRight w:val="0"/>
      <w:marTop w:val="0"/>
      <w:marBottom w:val="0"/>
      <w:divBdr>
        <w:top w:val="none" w:sz="0" w:space="0" w:color="auto"/>
        <w:left w:val="none" w:sz="0" w:space="0" w:color="auto"/>
        <w:bottom w:val="none" w:sz="0" w:space="0" w:color="auto"/>
        <w:right w:val="none" w:sz="0" w:space="0" w:color="auto"/>
      </w:divBdr>
    </w:div>
    <w:div w:id="1129980447">
      <w:bodyDiv w:val="1"/>
      <w:marLeft w:val="0"/>
      <w:marRight w:val="0"/>
      <w:marTop w:val="0"/>
      <w:marBottom w:val="0"/>
      <w:divBdr>
        <w:top w:val="none" w:sz="0" w:space="0" w:color="auto"/>
        <w:left w:val="none" w:sz="0" w:space="0" w:color="auto"/>
        <w:bottom w:val="none" w:sz="0" w:space="0" w:color="auto"/>
        <w:right w:val="none" w:sz="0" w:space="0" w:color="auto"/>
      </w:divBdr>
    </w:div>
    <w:div w:id="1191921136">
      <w:bodyDiv w:val="1"/>
      <w:marLeft w:val="0"/>
      <w:marRight w:val="0"/>
      <w:marTop w:val="0"/>
      <w:marBottom w:val="0"/>
      <w:divBdr>
        <w:top w:val="none" w:sz="0" w:space="0" w:color="auto"/>
        <w:left w:val="none" w:sz="0" w:space="0" w:color="auto"/>
        <w:bottom w:val="none" w:sz="0" w:space="0" w:color="auto"/>
        <w:right w:val="none" w:sz="0" w:space="0" w:color="auto"/>
      </w:divBdr>
    </w:div>
    <w:div w:id="1204899878">
      <w:bodyDiv w:val="1"/>
      <w:marLeft w:val="0"/>
      <w:marRight w:val="0"/>
      <w:marTop w:val="0"/>
      <w:marBottom w:val="0"/>
      <w:divBdr>
        <w:top w:val="none" w:sz="0" w:space="0" w:color="auto"/>
        <w:left w:val="none" w:sz="0" w:space="0" w:color="auto"/>
        <w:bottom w:val="none" w:sz="0" w:space="0" w:color="auto"/>
        <w:right w:val="none" w:sz="0" w:space="0" w:color="auto"/>
      </w:divBdr>
    </w:div>
    <w:div w:id="1266959825">
      <w:bodyDiv w:val="1"/>
      <w:marLeft w:val="0"/>
      <w:marRight w:val="0"/>
      <w:marTop w:val="0"/>
      <w:marBottom w:val="0"/>
      <w:divBdr>
        <w:top w:val="none" w:sz="0" w:space="0" w:color="auto"/>
        <w:left w:val="none" w:sz="0" w:space="0" w:color="auto"/>
        <w:bottom w:val="none" w:sz="0" w:space="0" w:color="auto"/>
        <w:right w:val="none" w:sz="0" w:space="0" w:color="auto"/>
      </w:divBdr>
    </w:div>
    <w:div w:id="1276593894">
      <w:bodyDiv w:val="1"/>
      <w:marLeft w:val="0"/>
      <w:marRight w:val="0"/>
      <w:marTop w:val="0"/>
      <w:marBottom w:val="0"/>
      <w:divBdr>
        <w:top w:val="none" w:sz="0" w:space="0" w:color="auto"/>
        <w:left w:val="none" w:sz="0" w:space="0" w:color="auto"/>
        <w:bottom w:val="none" w:sz="0" w:space="0" w:color="auto"/>
        <w:right w:val="none" w:sz="0" w:space="0" w:color="auto"/>
      </w:divBdr>
    </w:div>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 w:id="1325623279">
      <w:bodyDiv w:val="1"/>
      <w:marLeft w:val="0"/>
      <w:marRight w:val="0"/>
      <w:marTop w:val="0"/>
      <w:marBottom w:val="0"/>
      <w:divBdr>
        <w:top w:val="none" w:sz="0" w:space="0" w:color="auto"/>
        <w:left w:val="none" w:sz="0" w:space="0" w:color="auto"/>
        <w:bottom w:val="none" w:sz="0" w:space="0" w:color="auto"/>
        <w:right w:val="none" w:sz="0" w:space="0" w:color="auto"/>
      </w:divBdr>
    </w:div>
    <w:div w:id="1355423153">
      <w:bodyDiv w:val="1"/>
      <w:marLeft w:val="0"/>
      <w:marRight w:val="0"/>
      <w:marTop w:val="0"/>
      <w:marBottom w:val="0"/>
      <w:divBdr>
        <w:top w:val="none" w:sz="0" w:space="0" w:color="auto"/>
        <w:left w:val="none" w:sz="0" w:space="0" w:color="auto"/>
        <w:bottom w:val="none" w:sz="0" w:space="0" w:color="auto"/>
        <w:right w:val="none" w:sz="0" w:space="0" w:color="auto"/>
      </w:divBdr>
    </w:div>
    <w:div w:id="1361470259">
      <w:bodyDiv w:val="1"/>
      <w:marLeft w:val="0"/>
      <w:marRight w:val="0"/>
      <w:marTop w:val="0"/>
      <w:marBottom w:val="0"/>
      <w:divBdr>
        <w:top w:val="none" w:sz="0" w:space="0" w:color="auto"/>
        <w:left w:val="none" w:sz="0" w:space="0" w:color="auto"/>
        <w:bottom w:val="none" w:sz="0" w:space="0" w:color="auto"/>
        <w:right w:val="none" w:sz="0" w:space="0" w:color="auto"/>
      </w:divBdr>
    </w:div>
    <w:div w:id="1380744708">
      <w:bodyDiv w:val="1"/>
      <w:marLeft w:val="0"/>
      <w:marRight w:val="0"/>
      <w:marTop w:val="0"/>
      <w:marBottom w:val="0"/>
      <w:divBdr>
        <w:top w:val="none" w:sz="0" w:space="0" w:color="auto"/>
        <w:left w:val="none" w:sz="0" w:space="0" w:color="auto"/>
        <w:bottom w:val="none" w:sz="0" w:space="0" w:color="auto"/>
        <w:right w:val="none" w:sz="0" w:space="0" w:color="auto"/>
      </w:divBdr>
    </w:div>
    <w:div w:id="1595548777">
      <w:bodyDiv w:val="1"/>
      <w:marLeft w:val="0"/>
      <w:marRight w:val="0"/>
      <w:marTop w:val="0"/>
      <w:marBottom w:val="0"/>
      <w:divBdr>
        <w:top w:val="none" w:sz="0" w:space="0" w:color="auto"/>
        <w:left w:val="none" w:sz="0" w:space="0" w:color="auto"/>
        <w:bottom w:val="none" w:sz="0" w:space="0" w:color="auto"/>
        <w:right w:val="none" w:sz="0" w:space="0" w:color="auto"/>
      </w:divBdr>
    </w:div>
    <w:div w:id="1598907106">
      <w:bodyDiv w:val="1"/>
      <w:marLeft w:val="0"/>
      <w:marRight w:val="0"/>
      <w:marTop w:val="0"/>
      <w:marBottom w:val="0"/>
      <w:divBdr>
        <w:top w:val="none" w:sz="0" w:space="0" w:color="auto"/>
        <w:left w:val="none" w:sz="0" w:space="0" w:color="auto"/>
        <w:bottom w:val="none" w:sz="0" w:space="0" w:color="auto"/>
        <w:right w:val="none" w:sz="0" w:space="0" w:color="auto"/>
      </w:divBdr>
    </w:div>
    <w:div w:id="1676302410">
      <w:bodyDiv w:val="1"/>
      <w:marLeft w:val="0"/>
      <w:marRight w:val="0"/>
      <w:marTop w:val="0"/>
      <w:marBottom w:val="0"/>
      <w:divBdr>
        <w:top w:val="none" w:sz="0" w:space="0" w:color="auto"/>
        <w:left w:val="none" w:sz="0" w:space="0" w:color="auto"/>
        <w:bottom w:val="none" w:sz="0" w:space="0" w:color="auto"/>
        <w:right w:val="none" w:sz="0" w:space="0" w:color="auto"/>
      </w:divBdr>
    </w:div>
    <w:div w:id="1862821234">
      <w:bodyDiv w:val="1"/>
      <w:marLeft w:val="0"/>
      <w:marRight w:val="0"/>
      <w:marTop w:val="0"/>
      <w:marBottom w:val="0"/>
      <w:divBdr>
        <w:top w:val="none" w:sz="0" w:space="0" w:color="auto"/>
        <w:left w:val="none" w:sz="0" w:space="0" w:color="auto"/>
        <w:bottom w:val="none" w:sz="0" w:space="0" w:color="auto"/>
        <w:right w:val="none" w:sz="0" w:space="0" w:color="auto"/>
      </w:divBdr>
    </w:div>
    <w:div w:id="1865099053">
      <w:bodyDiv w:val="1"/>
      <w:marLeft w:val="0"/>
      <w:marRight w:val="0"/>
      <w:marTop w:val="0"/>
      <w:marBottom w:val="0"/>
      <w:divBdr>
        <w:top w:val="none" w:sz="0" w:space="0" w:color="auto"/>
        <w:left w:val="none" w:sz="0" w:space="0" w:color="auto"/>
        <w:bottom w:val="none" w:sz="0" w:space="0" w:color="auto"/>
        <w:right w:val="none" w:sz="0" w:space="0" w:color="auto"/>
      </w:divBdr>
    </w:div>
    <w:div w:id="1883053494">
      <w:bodyDiv w:val="1"/>
      <w:marLeft w:val="0"/>
      <w:marRight w:val="0"/>
      <w:marTop w:val="0"/>
      <w:marBottom w:val="0"/>
      <w:divBdr>
        <w:top w:val="none" w:sz="0" w:space="0" w:color="auto"/>
        <w:left w:val="none" w:sz="0" w:space="0" w:color="auto"/>
        <w:bottom w:val="none" w:sz="0" w:space="0" w:color="auto"/>
        <w:right w:val="none" w:sz="0" w:space="0" w:color="auto"/>
      </w:divBdr>
    </w:div>
    <w:div w:id="1895580456">
      <w:bodyDiv w:val="1"/>
      <w:marLeft w:val="0"/>
      <w:marRight w:val="0"/>
      <w:marTop w:val="0"/>
      <w:marBottom w:val="0"/>
      <w:divBdr>
        <w:top w:val="none" w:sz="0" w:space="0" w:color="auto"/>
        <w:left w:val="none" w:sz="0" w:space="0" w:color="auto"/>
        <w:bottom w:val="none" w:sz="0" w:space="0" w:color="auto"/>
        <w:right w:val="none" w:sz="0" w:space="0" w:color="auto"/>
      </w:divBdr>
    </w:div>
    <w:div w:id="1927807808">
      <w:bodyDiv w:val="1"/>
      <w:marLeft w:val="0"/>
      <w:marRight w:val="0"/>
      <w:marTop w:val="0"/>
      <w:marBottom w:val="0"/>
      <w:divBdr>
        <w:top w:val="none" w:sz="0" w:space="0" w:color="auto"/>
        <w:left w:val="none" w:sz="0" w:space="0" w:color="auto"/>
        <w:bottom w:val="none" w:sz="0" w:space="0" w:color="auto"/>
        <w:right w:val="none" w:sz="0" w:space="0" w:color="auto"/>
      </w:divBdr>
    </w:div>
    <w:div w:id="1967346597">
      <w:bodyDiv w:val="1"/>
      <w:marLeft w:val="0"/>
      <w:marRight w:val="0"/>
      <w:marTop w:val="0"/>
      <w:marBottom w:val="0"/>
      <w:divBdr>
        <w:top w:val="none" w:sz="0" w:space="0" w:color="auto"/>
        <w:left w:val="none" w:sz="0" w:space="0" w:color="auto"/>
        <w:bottom w:val="none" w:sz="0" w:space="0" w:color="auto"/>
        <w:right w:val="none" w:sz="0" w:space="0" w:color="auto"/>
      </w:divBdr>
    </w:div>
    <w:div w:id="1980064705">
      <w:bodyDiv w:val="1"/>
      <w:marLeft w:val="0"/>
      <w:marRight w:val="0"/>
      <w:marTop w:val="0"/>
      <w:marBottom w:val="0"/>
      <w:divBdr>
        <w:top w:val="none" w:sz="0" w:space="0" w:color="auto"/>
        <w:left w:val="none" w:sz="0" w:space="0" w:color="auto"/>
        <w:bottom w:val="none" w:sz="0" w:space="0" w:color="auto"/>
        <w:right w:val="none" w:sz="0" w:space="0" w:color="auto"/>
      </w:divBdr>
    </w:div>
    <w:div w:id="2106459653">
      <w:bodyDiv w:val="1"/>
      <w:marLeft w:val="0"/>
      <w:marRight w:val="0"/>
      <w:marTop w:val="0"/>
      <w:marBottom w:val="0"/>
      <w:divBdr>
        <w:top w:val="none" w:sz="0" w:space="0" w:color="auto"/>
        <w:left w:val="none" w:sz="0" w:space="0" w:color="auto"/>
        <w:bottom w:val="none" w:sz="0" w:space="0" w:color="auto"/>
        <w:right w:val="none" w:sz="0" w:space="0" w:color="auto"/>
      </w:divBdr>
    </w:div>
    <w:div w:id="213301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8</Pages>
  <Words>4722</Words>
  <Characters>27534</Characters>
  <Application>Microsoft Office Word</Application>
  <DocSecurity>0</DocSecurity>
  <Lines>834</Lines>
  <Paragraphs>219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32037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cp:lastModifiedBy>Kwok, Yu Ho (Postgraduate Researcher)</cp:lastModifiedBy>
  <cp:revision>6</cp:revision>
  <cp:lastPrinted>2015-12-02T07:41:00Z</cp:lastPrinted>
  <dcterms:created xsi:type="dcterms:W3CDTF">2023-05-27T18:39:00Z</dcterms:created>
  <dcterms:modified xsi:type="dcterms:W3CDTF">2023-05-28T09:18:00Z</dcterms:modified>
</cp:coreProperties>
</file>